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140D4" w:rsidRDefault="00A74542"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467A" w:rsidRPr="00CD430E" w:rsidRDefault="0038467A" w:rsidP="000A1D75">
                  <w:pPr>
                    <w:jc w:val="both"/>
                    <w:rPr>
                      <w:lang w:val="en-US"/>
                    </w:rPr>
                  </w:pPr>
                  <w:r>
                    <w:t xml:space="preserve">Приложение  к ОПОП по направлению подготовки </w:t>
                  </w:r>
                  <w:r w:rsidRPr="0075143C">
                    <w:t xml:space="preserve">44.03.01 «Педагогическое образование» </w:t>
                  </w:r>
                  <w:r>
                    <w:t xml:space="preserve">(уровень бакалавриата), Направленность (профиль) программы Биологическое образование, утв. Ученым советом ОмГА </w:t>
                  </w:r>
                  <w:r w:rsidR="00CD430E">
                    <w:t>от 2</w:t>
                  </w:r>
                  <w:r w:rsidR="00CD430E">
                    <w:rPr>
                      <w:lang w:val="en-US"/>
                    </w:rPr>
                    <w:t>8</w:t>
                  </w:r>
                  <w:r w:rsidR="00CD430E">
                    <w:t>.03.202</w:t>
                  </w:r>
                  <w:r w:rsidR="00CD430E">
                    <w:rPr>
                      <w:lang w:val="en-US"/>
                    </w:rPr>
                    <w:t>2</w:t>
                  </w:r>
                  <w:r w:rsidR="00CD430E">
                    <w:t xml:space="preserve"> №</w:t>
                  </w:r>
                  <w:r w:rsidR="00CD430E">
                    <w:rPr>
                      <w:lang w:val="en-US"/>
                    </w:rPr>
                    <w:t>28</w:t>
                  </w:r>
                </w:p>
                <w:p w:rsidR="0038467A" w:rsidRDefault="0038467A" w:rsidP="000A1D75">
                  <w:pPr>
                    <w:jc w:val="both"/>
                  </w:pPr>
                </w:p>
                <w:p w:rsidR="0038467A" w:rsidRPr="004B62E4" w:rsidRDefault="0038467A" w:rsidP="00463385">
                  <w:pPr>
                    <w:jc w:val="both"/>
                    <w:rPr>
                      <w:sz w:val="20"/>
                      <w:szCs w:val="20"/>
                    </w:rPr>
                  </w:pPr>
                </w:p>
              </w:txbxContent>
            </v:textbox>
          </v:shape>
        </w:pict>
      </w:r>
    </w:p>
    <w:p w:rsidR="00463385" w:rsidRPr="00B140D4" w:rsidRDefault="00463385" w:rsidP="001A3988"/>
    <w:p w:rsidR="00463385" w:rsidRPr="00B140D4" w:rsidRDefault="00463385" w:rsidP="001A3988"/>
    <w:p w:rsidR="00463385" w:rsidRPr="00B140D4" w:rsidRDefault="00463385" w:rsidP="001A3988"/>
    <w:p w:rsidR="00463385" w:rsidRPr="00B140D4" w:rsidRDefault="00463385" w:rsidP="001A3988"/>
    <w:p w:rsidR="00902574" w:rsidRPr="00B140D4" w:rsidRDefault="00902574" w:rsidP="00463385">
      <w:pPr>
        <w:ind w:right="1"/>
        <w:contextualSpacing/>
        <w:jc w:val="center"/>
        <w:rPr>
          <w:rFonts w:eastAsia="Courier New"/>
          <w:noProof/>
          <w:lang w:bidi="ru-RU"/>
        </w:rPr>
      </w:pPr>
    </w:p>
    <w:p w:rsidR="00902574" w:rsidRPr="00B140D4" w:rsidRDefault="00902574" w:rsidP="00463385">
      <w:pPr>
        <w:ind w:right="1"/>
        <w:contextualSpacing/>
        <w:jc w:val="center"/>
        <w:rPr>
          <w:rFonts w:eastAsia="Courier New"/>
          <w:noProof/>
          <w:lang w:bidi="ru-RU"/>
        </w:rPr>
      </w:pPr>
    </w:p>
    <w:p w:rsidR="00463385" w:rsidRPr="00B140D4" w:rsidRDefault="00463385" w:rsidP="00463385">
      <w:pPr>
        <w:ind w:right="1"/>
        <w:contextualSpacing/>
        <w:jc w:val="center"/>
        <w:rPr>
          <w:rFonts w:eastAsia="Courier New"/>
          <w:noProof/>
          <w:lang w:bidi="ru-RU"/>
        </w:rPr>
      </w:pPr>
      <w:r w:rsidRPr="00B140D4">
        <w:rPr>
          <w:rFonts w:eastAsia="Courier New"/>
          <w:noProof/>
          <w:lang w:bidi="ru-RU"/>
        </w:rPr>
        <w:t>Частное учреждение образовательная организация высшего образования</w:t>
      </w:r>
    </w:p>
    <w:p w:rsidR="00463385" w:rsidRPr="00B140D4" w:rsidRDefault="00BA05DA" w:rsidP="00463385">
      <w:pPr>
        <w:ind w:right="1"/>
        <w:contextualSpacing/>
        <w:jc w:val="center"/>
        <w:rPr>
          <w:rFonts w:eastAsia="Courier New"/>
          <w:noProof/>
          <w:lang w:bidi="ru-RU"/>
        </w:rPr>
      </w:pPr>
      <w:r>
        <w:rPr>
          <w:rFonts w:eastAsia="Courier New"/>
          <w:noProof/>
          <w:lang w:bidi="ru-RU"/>
        </w:rPr>
        <w:t>«Омская гуманитарная академия»</w:t>
      </w:r>
    </w:p>
    <w:p w:rsidR="00463385" w:rsidRPr="00B140D4" w:rsidRDefault="000A1D75" w:rsidP="00463385">
      <w:pPr>
        <w:ind w:right="1"/>
        <w:contextualSpacing/>
        <w:jc w:val="center"/>
        <w:rPr>
          <w:rFonts w:eastAsia="Courier New"/>
          <w:noProof/>
          <w:lang w:bidi="ru-RU"/>
        </w:rPr>
      </w:pPr>
      <w:r>
        <w:rPr>
          <w:rFonts w:eastAsia="Courier New"/>
          <w:noProof/>
          <w:lang w:bidi="ru-RU"/>
        </w:rPr>
        <w:t xml:space="preserve">Кафедра </w:t>
      </w:r>
      <w:r w:rsidR="00275ED8">
        <w:rPr>
          <w:rFonts w:eastAsia="Courier New"/>
          <w:noProof/>
          <w:lang w:bidi="ru-RU"/>
        </w:rPr>
        <w:t>«П</w:t>
      </w:r>
      <w:r>
        <w:rPr>
          <w:rFonts w:eastAsia="Courier New"/>
          <w:noProof/>
          <w:lang w:bidi="ru-RU"/>
        </w:rPr>
        <w:t>едагогики, психологии и социальной работы</w:t>
      </w:r>
      <w:r w:rsidR="00275ED8">
        <w:rPr>
          <w:rFonts w:eastAsia="Courier New"/>
          <w:noProof/>
          <w:lang w:bidi="ru-RU"/>
        </w:rPr>
        <w:t>»</w:t>
      </w:r>
    </w:p>
    <w:p w:rsidR="00463385" w:rsidRPr="00B140D4" w:rsidRDefault="00463385" w:rsidP="00463385">
      <w:pPr>
        <w:ind w:right="1"/>
        <w:contextualSpacing/>
        <w:jc w:val="center"/>
        <w:rPr>
          <w:rFonts w:eastAsia="Courier New"/>
          <w:noProof/>
          <w:lang w:bidi="ru-RU"/>
        </w:rPr>
      </w:pPr>
    </w:p>
    <w:p w:rsidR="00463385" w:rsidRPr="00B140D4" w:rsidRDefault="00A74542"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8467A" w:rsidRPr="00C94464" w:rsidRDefault="0038467A" w:rsidP="00463385">
                  <w:pPr>
                    <w:jc w:val="center"/>
                  </w:pPr>
                  <w:r w:rsidRPr="00C94464">
                    <w:t>УТВЕРЖДАЮ:</w:t>
                  </w:r>
                </w:p>
                <w:p w:rsidR="0038467A" w:rsidRPr="00C94464" w:rsidRDefault="0038467A" w:rsidP="00463385">
                  <w:pPr>
                    <w:jc w:val="center"/>
                  </w:pPr>
                  <w:r w:rsidRPr="00C94464">
                    <w:t>Ректор, д.фил.н., профессор</w:t>
                  </w:r>
                </w:p>
                <w:p w:rsidR="0038467A" w:rsidRDefault="0038467A" w:rsidP="00463385">
                  <w:pPr>
                    <w:jc w:val="center"/>
                  </w:pPr>
                </w:p>
                <w:p w:rsidR="0038467A" w:rsidRPr="00C94464" w:rsidRDefault="0038467A" w:rsidP="00463385">
                  <w:pPr>
                    <w:jc w:val="center"/>
                  </w:pPr>
                  <w:r w:rsidRPr="00C94464">
                    <w:t>______________А.Э. Еремеев</w:t>
                  </w:r>
                </w:p>
                <w:p w:rsidR="0038467A" w:rsidRPr="001022C9" w:rsidRDefault="0038467A" w:rsidP="00BD2CAD">
                  <w:pPr>
                    <w:jc w:val="center"/>
                  </w:pPr>
                  <w:r w:rsidRPr="001022C9">
                    <w:t xml:space="preserve">        </w:t>
                  </w:r>
                  <w:r w:rsidR="00275ED8">
                    <w:t xml:space="preserve">                      </w:t>
                  </w:r>
                  <w:r w:rsidR="00CD430E">
                    <w:t>2</w:t>
                  </w:r>
                  <w:r w:rsidR="00CD430E">
                    <w:rPr>
                      <w:lang w:val="en-US"/>
                    </w:rPr>
                    <w:t>8</w:t>
                  </w:r>
                  <w:r w:rsidR="00CD430E">
                    <w:t>.03.202</w:t>
                  </w:r>
                  <w:r w:rsidR="00CD430E">
                    <w:rPr>
                      <w:lang w:val="en-US"/>
                    </w:rPr>
                    <w:t>2</w:t>
                  </w:r>
                  <w:r w:rsidR="00DF3E22">
                    <w:t xml:space="preserve"> г.</w:t>
                  </w:r>
                </w:p>
              </w:txbxContent>
            </v:textbox>
          </v:shape>
        </w:pict>
      </w: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jc w:val="center"/>
        <w:rPr>
          <w:lang w:eastAsia="en-US"/>
        </w:rPr>
      </w:pPr>
    </w:p>
    <w:p w:rsidR="00463385" w:rsidRPr="00B140D4" w:rsidRDefault="00463385" w:rsidP="00463385">
      <w:pPr>
        <w:jc w:val="center"/>
        <w:rPr>
          <w:lang w:eastAsia="en-US"/>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63385" w:rsidRPr="00B140D4" w:rsidRDefault="00463385" w:rsidP="00463385">
      <w:pPr>
        <w:jc w:val="center"/>
        <w:rPr>
          <w:rFonts w:eastAsia="Calibri"/>
          <w:b/>
          <w:bCs/>
          <w:lang w:eastAsia="en-US"/>
        </w:rPr>
      </w:pPr>
    </w:p>
    <w:p w:rsidR="00463385" w:rsidRPr="00B140D4" w:rsidRDefault="00463385" w:rsidP="00463385">
      <w:pPr>
        <w:ind w:right="1"/>
        <w:contextualSpacing/>
        <w:jc w:val="center"/>
        <w:rPr>
          <w:rFonts w:eastAsia="Courier New"/>
          <w:lang w:bidi="ru-RU"/>
        </w:rPr>
      </w:pPr>
      <w:r w:rsidRPr="00B140D4">
        <w:rPr>
          <w:rFonts w:eastAsia="Courier New"/>
          <w:lang w:bidi="ru-RU"/>
        </w:rPr>
        <w:t xml:space="preserve">по основной профессиональной образовательной программе высшего образования – </w:t>
      </w:r>
    </w:p>
    <w:p w:rsidR="00463385" w:rsidRPr="00B140D4" w:rsidRDefault="00463385" w:rsidP="00463385">
      <w:pPr>
        <w:ind w:right="1"/>
        <w:contextualSpacing/>
        <w:jc w:val="center"/>
        <w:rPr>
          <w:rFonts w:eastAsia="Courier New"/>
          <w:lang w:bidi="ru-RU"/>
        </w:rPr>
      </w:pPr>
      <w:r w:rsidRPr="00B140D4">
        <w:rPr>
          <w:rFonts w:eastAsia="Courier New"/>
          <w:lang w:bidi="ru-RU"/>
        </w:rPr>
        <w:t>программе бакалавриата</w:t>
      </w:r>
    </w:p>
    <w:p w:rsidR="00463385" w:rsidRPr="00B140D4" w:rsidRDefault="00463385" w:rsidP="00463385">
      <w:pPr>
        <w:suppressAutoHyphens/>
        <w:jc w:val="center"/>
        <w:rPr>
          <w:rFonts w:eastAsia="Courier New"/>
          <w:lang w:bidi="ru-RU"/>
        </w:rPr>
      </w:pPr>
      <w:r w:rsidRPr="00B140D4">
        <w:rPr>
          <w:rFonts w:eastAsia="Courier New"/>
          <w:lang w:bidi="ru-RU"/>
        </w:rPr>
        <w:t>(программа академического бакалавриата)</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r w:rsidRPr="00B140D4">
        <w:rPr>
          <w:rFonts w:eastAsia="Courier New"/>
          <w:lang w:bidi="ru-RU"/>
        </w:rPr>
        <w:t xml:space="preserve">Направление подготовки </w:t>
      </w:r>
      <w:r w:rsidR="000A1D75">
        <w:rPr>
          <w:rFonts w:eastAsia="Courier New"/>
          <w:b/>
          <w:lang w:bidi="ru-RU"/>
        </w:rPr>
        <w:t>44.03.01 Педагогическое образование</w:t>
      </w:r>
      <w:r w:rsidR="00E7486F" w:rsidRPr="00B140D4">
        <w:rPr>
          <w:rFonts w:eastAsia="Courier New"/>
          <w:b/>
          <w:lang w:bidi="ru-RU"/>
        </w:rPr>
        <w:t xml:space="preserve"> </w:t>
      </w:r>
      <w:r w:rsidRPr="00B140D4">
        <w:rPr>
          <w:rFonts w:eastAsia="Courier New"/>
          <w:lang w:bidi="ru-RU"/>
        </w:rPr>
        <w:t>(уровень бакалавриата)</w:t>
      </w:r>
      <w:r w:rsidRPr="00B140D4">
        <w:rPr>
          <w:rFonts w:eastAsia="Courier New"/>
          <w:lang w:bidi="ru-RU"/>
        </w:rPr>
        <w:cr/>
      </w:r>
    </w:p>
    <w:p w:rsidR="00463385" w:rsidRPr="00B140D4" w:rsidRDefault="00463385" w:rsidP="00463385">
      <w:pPr>
        <w:suppressAutoHyphens/>
        <w:jc w:val="center"/>
        <w:rPr>
          <w:rFonts w:eastAsia="Courier New"/>
          <w:lang w:bidi="ru-RU"/>
        </w:rPr>
      </w:pPr>
      <w:r w:rsidRPr="00B140D4">
        <w:rPr>
          <w:rFonts w:eastAsia="Courier New"/>
          <w:lang w:bidi="ru-RU"/>
        </w:rPr>
        <w:t>Направленность (профиль) программы «</w:t>
      </w:r>
      <w:r w:rsidR="000A1D75">
        <w:rPr>
          <w:rFonts w:eastAsia="Courier New"/>
          <w:b/>
          <w:lang w:bidi="ru-RU"/>
        </w:rPr>
        <w:t>Биологическое образование</w:t>
      </w:r>
      <w:r w:rsidRPr="00B140D4">
        <w:rPr>
          <w:rFonts w:eastAsia="Courier New"/>
          <w:lang w:bidi="ru-RU"/>
        </w:rPr>
        <w:t>»</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b/>
          <w:lang w:bidi="ru-RU"/>
        </w:rPr>
      </w:pPr>
    </w:p>
    <w:p w:rsidR="00275ED8" w:rsidRDefault="00275ED8" w:rsidP="00275ED8">
      <w:pPr>
        <w:jc w:val="center"/>
      </w:pPr>
      <w:r>
        <w:rPr>
          <w:rFonts w:eastAsia="Courier New"/>
          <w:lang w:bidi="ru-RU"/>
        </w:rPr>
        <w:t>Виды профессиональной деятельности: педагогическая (основной), исследовательская</w:t>
      </w:r>
    </w:p>
    <w:p w:rsidR="00275ED8" w:rsidRDefault="00275ED8" w:rsidP="00275ED8">
      <w:pPr>
        <w:suppressAutoHyphens/>
        <w:jc w:val="center"/>
        <w:rPr>
          <w:rFonts w:eastAsia="SimSun"/>
          <w:kern w:val="2"/>
          <w:lang w:eastAsia="hi-IN" w:bidi="hi-IN"/>
        </w:rPr>
      </w:pPr>
    </w:p>
    <w:p w:rsidR="00275ED8" w:rsidRDefault="00275ED8" w:rsidP="00275ED8">
      <w:pPr>
        <w:suppressAutoHyphens/>
        <w:jc w:val="center"/>
        <w:rPr>
          <w:rFonts w:eastAsia="SimSun"/>
          <w:kern w:val="2"/>
          <w:lang w:eastAsia="hi-IN" w:bidi="hi-IN"/>
        </w:rPr>
      </w:pPr>
    </w:p>
    <w:p w:rsidR="00275ED8" w:rsidRDefault="00275ED8" w:rsidP="00275ED8">
      <w:pPr>
        <w:suppressAutoHyphens/>
        <w:jc w:val="center"/>
        <w:rPr>
          <w:rFonts w:eastAsia="SimSun"/>
          <w:b/>
          <w:kern w:val="2"/>
          <w:lang w:eastAsia="hi-IN" w:bidi="hi-IN"/>
        </w:rPr>
      </w:pPr>
      <w:r>
        <w:rPr>
          <w:rFonts w:eastAsia="SimSun"/>
          <w:b/>
          <w:kern w:val="2"/>
          <w:lang w:eastAsia="hi-IN" w:bidi="hi-IN"/>
        </w:rPr>
        <w:t>Для обучающихся:</w:t>
      </w:r>
    </w:p>
    <w:p w:rsidR="00613F27" w:rsidRDefault="00613F27" w:rsidP="00613F27">
      <w:pPr>
        <w:suppressAutoHyphens/>
        <w:jc w:val="center"/>
        <w:rPr>
          <w:rFonts w:eastAsia="SimSun"/>
          <w:kern w:val="2"/>
          <w:lang w:eastAsia="hi-IN" w:bidi="hi-IN"/>
        </w:rPr>
      </w:pPr>
    </w:p>
    <w:p w:rsidR="00275ED8" w:rsidRDefault="00613F27" w:rsidP="00613F27">
      <w:pPr>
        <w:suppressAutoHyphens/>
        <w:jc w:val="center"/>
        <w:rPr>
          <w:rFonts w:eastAsia="SimSun"/>
          <w:kern w:val="2"/>
          <w:lang w:eastAsia="hi-IN" w:bidi="hi-IN"/>
        </w:rPr>
      </w:pPr>
      <w:r>
        <w:rPr>
          <w:rFonts w:eastAsia="SimSun"/>
          <w:kern w:val="2"/>
          <w:lang w:eastAsia="hi-IN" w:bidi="hi-IN"/>
        </w:rPr>
        <w:t>заочной</w:t>
      </w:r>
      <w:r w:rsidR="00576CFE">
        <w:rPr>
          <w:rFonts w:eastAsia="SimSun"/>
          <w:kern w:val="2"/>
          <w:lang w:eastAsia="hi-IN" w:bidi="hi-IN"/>
        </w:rPr>
        <w:t xml:space="preserve"> формы обучения 2018</w:t>
      </w:r>
      <w:r>
        <w:rPr>
          <w:rFonts w:eastAsia="SimSun"/>
          <w:kern w:val="2"/>
          <w:lang w:eastAsia="hi-IN" w:bidi="hi-IN"/>
        </w:rPr>
        <w:t xml:space="preserve"> года набора соответственно</w:t>
      </w:r>
    </w:p>
    <w:p w:rsidR="00275ED8" w:rsidRDefault="00275ED8" w:rsidP="00275ED8">
      <w:pPr>
        <w:suppressAutoHyphens/>
        <w:jc w:val="center"/>
        <w:rPr>
          <w:rFonts w:eastAsia="SimSun"/>
          <w:kern w:val="2"/>
          <w:lang w:eastAsia="hi-IN" w:bidi="hi-IN"/>
        </w:rPr>
      </w:pPr>
    </w:p>
    <w:p w:rsidR="00DF3E22" w:rsidRDefault="00DF3E22" w:rsidP="00DF3E22">
      <w:pPr>
        <w:suppressAutoHyphens/>
        <w:jc w:val="center"/>
        <w:rPr>
          <w:rFonts w:eastAsia="SimSun"/>
          <w:kern w:val="2"/>
          <w:lang w:eastAsia="hi-IN" w:bidi="hi-IN"/>
        </w:rPr>
      </w:pPr>
    </w:p>
    <w:p w:rsidR="00DF3E22" w:rsidRDefault="00DF3E22" w:rsidP="00DF3E22">
      <w:pPr>
        <w:suppressAutoHyphens/>
        <w:rPr>
          <w:rFonts w:eastAsia="SimSun"/>
          <w:b/>
          <w:kern w:val="2"/>
          <w:lang w:eastAsia="hi-IN" w:bidi="hi-IN"/>
        </w:rPr>
      </w:pPr>
    </w:p>
    <w:p w:rsidR="00DF3E22" w:rsidRDefault="00DF3E22" w:rsidP="00DF3E22">
      <w:pPr>
        <w:suppressAutoHyphens/>
        <w:rPr>
          <w:rFonts w:eastAsia="SimSun"/>
          <w:kern w:val="2"/>
          <w:lang w:eastAsia="hi-IN" w:bidi="hi-IN"/>
        </w:rPr>
      </w:pPr>
    </w:p>
    <w:p w:rsidR="00DF3E22" w:rsidRDefault="00DF3E22" w:rsidP="00DF3E22">
      <w:pPr>
        <w:suppressAutoHyphens/>
        <w:rPr>
          <w:rFonts w:eastAsia="SimSun"/>
          <w:kern w:val="2"/>
          <w:lang w:eastAsia="hi-IN" w:bidi="hi-IN"/>
        </w:rPr>
      </w:pPr>
    </w:p>
    <w:p w:rsidR="00DF3E22" w:rsidRDefault="00DF3E22" w:rsidP="00DF3E22">
      <w:pPr>
        <w:suppressAutoHyphens/>
        <w:rPr>
          <w:rFonts w:eastAsia="SimSun"/>
          <w:kern w:val="2"/>
          <w:lang w:eastAsia="hi-IN" w:bidi="hi-IN"/>
        </w:rPr>
      </w:pPr>
    </w:p>
    <w:p w:rsidR="00463385" w:rsidRPr="00CD430E" w:rsidRDefault="00DF3E22" w:rsidP="00DF3E22">
      <w:pPr>
        <w:suppressAutoHyphens/>
        <w:contextualSpacing/>
        <w:jc w:val="center"/>
        <w:rPr>
          <w:lang w:val="en-US"/>
        </w:rPr>
      </w:pPr>
      <w:r>
        <w:t>О</w:t>
      </w:r>
      <w:r w:rsidR="00CD430E">
        <w:t>мск, 202</w:t>
      </w:r>
      <w:r w:rsidR="00CD430E">
        <w:rPr>
          <w:lang w:val="en-US"/>
        </w:rPr>
        <w:t>2</w:t>
      </w:r>
    </w:p>
    <w:p w:rsidR="0075143C" w:rsidRPr="00B140D4" w:rsidRDefault="001A3988" w:rsidP="0075143C">
      <w:r w:rsidRPr="00B140D4">
        <w:br w:type="page"/>
      </w:r>
    </w:p>
    <w:p w:rsidR="000A1D75" w:rsidRDefault="000A1D75" w:rsidP="0075143C">
      <w:pPr>
        <w:rPr>
          <w:spacing w:val="-3"/>
          <w:lang w:eastAsia="en-US"/>
        </w:rPr>
      </w:pPr>
      <w:r>
        <w:rPr>
          <w:spacing w:val="-3"/>
          <w:lang w:eastAsia="en-US"/>
        </w:rPr>
        <w:t>Составитель:</w:t>
      </w:r>
    </w:p>
    <w:p w:rsidR="000A1D75" w:rsidRDefault="000A1D75" w:rsidP="000A1D75">
      <w:pPr>
        <w:jc w:val="both"/>
        <w:rPr>
          <w:spacing w:val="-3"/>
          <w:lang w:eastAsia="en-US"/>
        </w:rPr>
      </w:pPr>
    </w:p>
    <w:p w:rsidR="000A1D75" w:rsidRDefault="000A1D75" w:rsidP="000A1D75">
      <w:pPr>
        <w:spacing w:after="200" w:line="218" w:lineRule="exact"/>
        <w:ind w:left="15" w:right="15"/>
        <w:jc w:val="both"/>
        <w:rPr>
          <w:iCs/>
        </w:rPr>
      </w:pPr>
      <w:r>
        <w:rPr>
          <w:iCs/>
        </w:rPr>
        <w:t>к.б</w:t>
      </w:r>
      <w:r w:rsidR="00576CFE">
        <w:rPr>
          <w:iCs/>
        </w:rPr>
        <w:t xml:space="preserve">..н., доцент Е.С. Денисова </w:t>
      </w:r>
    </w:p>
    <w:p w:rsidR="000A1D75" w:rsidRDefault="000A1D75" w:rsidP="000A1D75">
      <w:pPr>
        <w:jc w:val="both"/>
        <w:rPr>
          <w:spacing w:val="-3"/>
          <w:lang w:eastAsia="en-US"/>
        </w:rPr>
      </w:pPr>
    </w:p>
    <w:p w:rsidR="000A1D75" w:rsidRDefault="000A1D75" w:rsidP="000A1D75">
      <w:pPr>
        <w:jc w:val="both"/>
        <w:rPr>
          <w:spacing w:val="-3"/>
          <w:lang w:eastAsia="en-US"/>
        </w:rPr>
      </w:pPr>
      <w:r>
        <w:rPr>
          <w:spacing w:val="-3"/>
          <w:lang w:eastAsia="en-US"/>
        </w:rPr>
        <w:t xml:space="preserve">Программа </w:t>
      </w:r>
      <w:r w:rsidR="00576CFE">
        <w:rPr>
          <w:spacing w:val="-3"/>
          <w:lang w:eastAsia="en-US"/>
        </w:rPr>
        <w:t>итоговой государственной аттестации</w:t>
      </w:r>
      <w:r>
        <w:rPr>
          <w:spacing w:val="-3"/>
          <w:lang w:eastAsia="en-US"/>
        </w:rPr>
        <w:t xml:space="preserve"> одобрена на заседании кафедры  «Педагогики, психологии и социальной работы»</w:t>
      </w:r>
    </w:p>
    <w:p w:rsidR="00DF3E22" w:rsidRDefault="00D94EEF" w:rsidP="00DF3E22">
      <w:pPr>
        <w:jc w:val="both"/>
        <w:rPr>
          <w:spacing w:val="-3"/>
          <w:lang w:eastAsia="en-US"/>
        </w:rPr>
      </w:pPr>
      <w:r>
        <w:rPr>
          <w:spacing w:val="-3"/>
          <w:lang w:eastAsia="en-US"/>
        </w:rPr>
        <w:t>Протокол от 2</w:t>
      </w:r>
      <w:r w:rsidR="00CD430E">
        <w:rPr>
          <w:spacing w:val="-3"/>
          <w:lang w:val="en-US" w:eastAsia="en-US"/>
        </w:rPr>
        <w:t>5</w:t>
      </w:r>
      <w:r w:rsidR="00CD430E">
        <w:rPr>
          <w:spacing w:val="-3"/>
          <w:lang w:eastAsia="en-US"/>
        </w:rPr>
        <w:t>.03.202</w:t>
      </w:r>
      <w:r w:rsidR="00CD430E">
        <w:rPr>
          <w:spacing w:val="-3"/>
          <w:lang w:val="en-US" w:eastAsia="en-US"/>
        </w:rPr>
        <w:t>2</w:t>
      </w:r>
      <w:r>
        <w:rPr>
          <w:spacing w:val="-3"/>
          <w:lang w:eastAsia="en-US"/>
        </w:rPr>
        <w:t xml:space="preserve"> г. №8</w:t>
      </w:r>
    </w:p>
    <w:p w:rsidR="00275ED8" w:rsidRDefault="00275ED8" w:rsidP="00275ED8">
      <w:pPr>
        <w:jc w:val="both"/>
        <w:rPr>
          <w:spacing w:val="-3"/>
          <w:lang w:eastAsia="en-US"/>
        </w:rPr>
      </w:pPr>
    </w:p>
    <w:p w:rsidR="00275ED8" w:rsidRDefault="00275ED8" w:rsidP="00275ED8">
      <w:pPr>
        <w:jc w:val="both"/>
        <w:rPr>
          <w:spacing w:val="-3"/>
          <w:lang w:eastAsia="en-US"/>
        </w:rPr>
      </w:pPr>
      <w:r>
        <w:rPr>
          <w:spacing w:val="-3"/>
          <w:lang w:eastAsia="en-US"/>
        </w:rPr>
        <w:t>Зав. кафедрой  д.п</w:t>
      </w:r>
      <w:r w:rsidR="00576CFE">
        <w:rPr>
          <w:spacing w:val="-3"/>
          <w:lang w:eastAsia="en-US"/>
        </w:rPr>
        <w:t xml:space="preserve">.н., профессор </w:t>
      </w:r>
      <w:r>
        <w:rPr>
          <w:spacing w:val="-3"/>
          <w:lang w:eastAsia="en-US"/>
        </w:rPr>
        <w:t>Е.В. Лопа</w:t>
      </w:r>
      <w:r w:rsidR="00576CFE">
        <w:rPr>
          <w:spacing w:val="-3"/>
          <w:lang w:eastAsia="en-US"/>
        </w:rPr>
        <w:t>нова</w:t>
      </w:r>
    </w:p>
    <w:p w:rsidR="00F21831" w:rsidRPr="00B140D4" w:rsidRDefault="00463385" w:rsidP="00275ED8">
      <w:pPr>
        <w:jc w:val="center"/>
        <w:rPr>
          <w:b/>
          <w:lang w:val="en-US"/>
        </w:rPr>
      </w:pPr>
      <w:r w:rsidRPr="00B140D4">
        <w:br w:type="page"/>
      </w:r>
      <w:r w:rsidR="00F21831" w:rsidRPr="00B140D4">
        <w:rPr>
          <w:b/>
        </w:rPr>
        <w:lastRenderedPageBreak/>
        <w:t>СОДЕРЖАНИЕ</w:t>
      </w:r>
    </w:p>
    <w:p w:rsidR="006C439E" w:rsidRPr="00B140D4" w:rsidRDefault="006C439E" w:rsidP="00D4028C">
      <w:pPr>
        <w:jc w:val="center"/>
        <w:rPr>
          <w:b/>
          <w:lang w:val="en-US"/>
        </w:rPr>
      </w:pPr>
    </w:p>
    <w:p w:rsidR="006C439E" w:rsidRPr="00B140D4"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B140D4" w:rsidTr="00F00FD3">
        <w:tc>
          <w:tcPr>
            <w:tcW w:w="562" w:type="dxa"/>
            <w:hideMark/>
          </w:tcPr>
          <w:p w:rsidR="00635392" w:rsidRPr="00B140D4" w:rsidRDefault="00635392" w:rsidP="00657EC5">
            <w:pPr>
              <w:spacing w:line="276" w:lineRule="auto"/>
              <w:jc w:val="center"/>
            </w:pPr>
          </w:p>
        </w:tc>
        <w:tc>
          <w:tcPr>
            <w:tcW w:w="8080" w:type="dxa"/>
            <w:hideMark/>
          </w:tcPr>
          <w:p w:rsidR="00635392" w:rsidRPr="00B140D4" w:rsidRDefault="00635392" w:rsidP="00657EC5">
            <w:pPr>
              <w:pStyle w:val="ConsPlusNormal"/>
              <w:spacing w:line="276" w:lineRule="auto"/>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657EC5">
            <w:pPr>
              <w:spacing w:line="276" w:lineRule="auto"/>
              <w:jc w:val="center"/>
            </w:pPr>
          </w:p>
        </w:tc>
        <w:tc>
          <w:tcPr>
            <w:tcW w:w="703" w:type="dxa"/>
          </w:tcPr>
          <w:p w:rsidR="00635392" w:rsidRPr="00B140D4" w:rsidRDefault="00635392"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1</w:t>
            </w:r>
          </w:p>
        </w:tc>
        <w:tc>
          <w:tcPr>
            <w:tcW w:w="8080" w:type="dxa"/>
            <w:hideMark/>
          </w:tcPr>
          <w:p w:rsidR="006C439E" w:rsidRPr="00B140D4" w:rsidRDefault="00635392" w:rsidP="00657EC5">
            <w:pPr>
              <w:spacing w:line="276" w:lineRule="auto"/>
              <w:jc w:val="both"/>
            </w:pPr>
            <w:r w:rsidRPr="00B140D4">
              <w:t>Состав и объем государственной итоговой аттестации</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2</w:t>
            </w:r>
          </w:p>
        </w:tc>
        <w:tc>
          <w:tcPr>
            <w:tcW w:w="8080" w:type="dxa"/>
            <w:hideMark/>
          </w:tcPr>
          <w:p w:rsidR="006C439E" w:rsidRPr="00B140D4" w:rsidRDefault="00635392" w:rsidP="00657EC5">
            <w:pPr>
              <w:spacing w:line="276" w:lineRule="auto"/>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3</w:t>
            </w:r>
          </w:p>
        </w:tc>
        <w:tc>
          <w:tcPr>
            <w:tcW w:w="8080" w:type="dxa"/>
            <w:hideMark/>
          </w:tcPr>
          <w:p w:rsidR="006C439E" w:rsidRPr="00B140D4" w:rsidRDefault="00A173D6" w:rsidP="00657EC5">
            <w:pPr>
              <w:spacing w:line="276" w:lineRule="auto"/>
              <w:jc w:val="both"/>
            </w:pPr>
            <w:r w:rsidRPr="00B140D4">
              <w:t>Требования к выпускной квалификационной работе</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4</w:t>
            </w:r>
          </w:p>
        </w:tc>
        <w:tc>
          <w:tcPr>
            <w:tcW w:w="8080" w:type="dxa"/>
            <w:hideMark/>
          </w:tcPr>
          <w:p w:rsidR="006C439E" w:rsidRPr="00B140D4" w:rsidRDefault="00845AAE" w:rsidP="003D6BA0">
            <w:pPr>
              <w:pStyle w:val="ConsPlusNormal"/>
              <w:spacing w:line="276" w:lineRule="auto"/>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5</w:t>
            </w:r>
          </w:p>
        </w:tc>
        <w:tc>
          <w:tcPr>
            <w:tcW w:w="8080" w:type="dxa"/>
            <w:hideMark/>
          </w:tcPr>
          <w:p w:rsidR="006C439E" w:rsidRPr="00B140D4" w:rsidRDefault="00657EC5" w:rsidP="003D6BA0">
            <w:pPr>
              <w:spacing w:line="276" w:lineRule="auto"/>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6</w:t>
            </w:r>
          </w:p>
        </w:tc>
        <w:tc>
          <w:tcPr>
            <w:tcW w:w="8080" w:type="dxa"/>
            <w:hideMark/>
          </w:tcPr>
          <w:p w:rsidR="006C439E" w:rsidRPr="00B140D4" w:rsidRDefault="00A5336C" w:rsidP="00A5336C">
            <w:pPr>
              <w:pStyle w:val="ConsPlusNormal"/>
              <w:spacing w:line="276" w:lineRule="auto"/>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7</w:t>
            </w:r>
          </w:p>
        </w:tc>
        <w:tc>
          <w:tcPr>
            <w:tcW w:w="8080" w:type="dxa"/>
            <w:hideMark/>
          </w:tcPr>
          <w:p w:rsidR="00A5336C" w:rsidRPr="00B140D4" w:rsidRDefault="00A5336C" w:rsidP="00163CAA">
            <w:pPr>
              <w:spacing w:line="276" w:lineRule="auto"/>
              <w:jc w:val="both"/>
            </w:pPr>
            <w:r w:rsidRPr="00B140D4">
              <w:t>Критерии оценки защиты выпускной квалификационной работы</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75143C" w:rsidP="00657EC5">
            <w:pPr>
              <w:spacing w:line="276" w:lineRule="auto"/>
              <w:jc w:val="center"/>
            </w:pPr>
            <w:r>
              <w:t>8</w:t>
            </w:r>
          </w:p>
        </w:tc>
        <w:tc>
          <w:tcPr>
            <w:tcW w:w="8080" w:type="dxa"/>
            <w:hideMark/>
          </w:tcPr>
          <w:p w:rsidR="00A5336C" w:rsidRPr="00B140D4" w:rsidRDefault="00A5336C" w:rsidP="00163CAA">
            <w:pPr>
              <w:spacing w:line="276" w:lineRule="auto"/>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75143C" w:rsidP="00657EC5">
            <w:pPr>
              <w:spacing w:line="276" w:lineRule="auto"/>
              <w:jc w:val="center"/>
            </w:pPr>
            <w:r>
              <w:t>9</w:t>
            </w:r>
          </w:p>
        </w:tc>
        <w:tc>
          <w:tcPr>
            <w:tcW w:w="8080" w:type="dxa"/>
            <w:hideMark/>
          </w:tcPr>
          <w:p w:rsidR="00A5336C" w:rsidRPr="00B140D4" w:rsidRDefault="00A5336C" w:rsidP="00163CAA">
            <w:pPr>
              <w:spacing w:line="276" w:lineRule="auto"/>
              <w:jc w:val="both"/>
            </w:pPr>
            <w:r w:rsidRPr="00B140D4">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75143C">
            <w:pPr>
              <w:spacing w:line="276" w:lineRule="auto"/>
              <w:jc w:val="center"/>
            </w:pPr>
            <w:r w:rsidRPr="00B140D4">
              <w:t>1</w:t>
            </w:r>
            <w:r w:rsidR="0075143C">
              <w:t>0</w:t>
            </w:r>
          </w:p>
        </w:tc>
        <w:tc>
          <w:tcPr>
            <w:tcW w:w="8080" w:type="dxa"/>
            <w:hideMark/>
          </w:tcPr>
          <w:p w:rsidR="00A5336C" w:rsidRPr="00B140D4" w:rsidRDefault="00A5336C" w:rsidP="00163CAA">
            <w:pPr>
              <w:spacing w:line="276" w:lineRule="auto"/>
              <w:jc w:val="both"/>
            </w:pPr>
            <w:r w:rsidRPr="00B140D4">
              <w:t>Методические указания для обучающихся по подготовке и прохождению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75143C" w:rsidP="00657EC5">
            <w:pPr>
              <w:spacing w:line="276" w:lineRule="auto"/>
              <w:jc w:val="center"/>
            </w:pPr>
            <w:r>
              <w:t>11</w:t>
            </w:r>
          </w:p>
        </w:tc>
        <w:tc>
          <w:tcPr>
            <w:tcW w:w="8080" w:type="dxa"/>
            <w:hideMark/>
          </w:tcPr>
          <w:p w:rsidR="00A5336C" w:rsidRPr="00B140D4" w:rsidRDefault="00A5336C" w:rsidP="00163CAA">
            <w:pPr>
              <w:spacing w:line="276" w:lineRule="auto"/>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75143C">
            <w:pPr>
              <w:spacing w:line="276" w:lineRule="auto"/>
              <w:jc w:val="center"/>
            </w:pPr>
            <w:r w:rsidRPr="00B140D4">
              <w:t>1</w:t>
            </w:r>
            <w:r w:rsidR="0075143C">
              <w:t>2</w:t>
            </w:r>
          </w:p>
        </w:tc>
        <w:tc>
          <w:tcPr>
            <w:tcW w:w="8080" w:type="dxa"/>
            <w:hideMark/>
          </w:tcPr>
          <w:p w:rsidR="00A5336C" w:rsidRPr="00B140D4" w:rsidRDefault="00A5336C" w:rsidP="006C016A">
            <w:pPr>
              <w:spacing w:line="276" w:lineRule="auto"/>
              <w:jc w:val="both"/>
            </w:pPr>
            <w:r w:rsidRPr="00B140D4">
              <w:t xml:space="preserve">Описание материально-технической базы, необходимой для </w:t>
            </w:r>
            <w:r w:rsidR="006C016A" w:rsidRPr="00B140D4">
              <w:t>проведения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75143C">
            <w:pPr>
              <w:spacing w:line="276" w:lineRule="auto"/>
              <w:jc w:val="center"/>
            </w:pPr>
            <w:r w:rsidRPr="00B140D4">
              <w:t>1</w:t>
            </w:r>
            <w:r w:rsidR="0075143C">
              <w:t>3</w:t>
            </w:r>
          </w:p>
        </w:tc>
        <w:tc>
          <w:tcPr>
            <w:tcW w:w="8080" w:type="dxa"/>
            <w:hideMark/>
          </w:tcPr>
          <w:p w:rsidR="00A5336C" w:rsidRPr="00B140D4" w:rsidRDefault="00A5336C" w:rsidP="00163CAA">
            <w:pPr>
              <w:spacing w:line="276" w:lineRule="auto"/>
              <w:jc w:val="both"/>
            </w:pPr>
            <w:bookmarkStart w:id="0" w:name="bookmark7"/>
            <w:r w:rsidRPr="00B140D4">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6C016A" w:rsidP="0075143C">
            <w:pPr>
              <w:spacing w:line="276" w:lineRule="auto"/>
              <w:jc w:val="center"/>
            </w:pPr>
            <w:r w:rsidRPr="00B140D4">
              <w:t>1</w:t>
            </w:r>
            <w:r w:rsidR="0075143C">
              <w:t>4</w:t>
            </w:r>
          </w:p>
        </w:tc>
        <w:tc>
          <w:tcPr>
            <w:tcW w:w="8080" w:type="dxa"/>
            <w:hideMark/>
          </w:tcPr>
          <w:p w:rsidR="00A5336C" w:rsidRPr="00B140D4" w:rsidRDefault="00A5336C" w:rsidP="00163CAA">
            <w:pPr>
              <w:spacing w:line="276" w:lineRule="auto"/>
              <w:jc w:val="both"/>
            </w:pPr>
            <w:r w:rsidRPr="00B140D4">
              <w:t>Порядок рассмотрения апелляций</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A5336C">
            <w:pPr>
              <w:spacing w:line="276" w:lineRule="auto"/>
              <w:jc w:val="center"/>
            </w:pPr>
          </w:p>
        </w:tc>
        <w:tc>
          <w:tcPr>
            <w:tcW w:w="8080" w:type="dxa"/>
            <w:hideMark/>
          </w:tcPr>
          <w:p w:rsidR="00A5336C" w:rsidRPr="00B140D4" w:rsidRDefault="00A5336C" w:rsidP="00A5336C">
            <w:pPr>
              <w:pStyle w:val="ConsPlusNormal"/>
              <w:spacing w:line="276" w:lineRule="auto"/>
              <w:jc w:val="both"/>
              <w:rPr>
                <w:sz w:val="24"/>
                <w:szCs w:val="24"/>
              </w:rPr>
            </w:pPr>
          </w:p>
        </w:tc>
        <w:tc>
          <w:tcPr>
            <w:tcW w:w="703" w:type="dxa"/>
          </w:tcPr>
          <w:p w:rsidR="00A5336C" w:rsidRPr="00B140D4" w:rsidRDefault="00A5336C" w:rsidP="00A5336C">
            <w:pPr>
              <w:spacing w:line="276" w:lineRule="auto"/>
              <w:jc w:val="center"/>
            </w:pPr>
          </w:p>
        </w:tc>
        <w:tc>
          <w:tcPr>
            <w:tcW w:w="703" w:type="dxa"/>
          </w:tcPr>
          <w:p w:rsidR="00A5336C" w:rsidRPr="00B140D4" w:rsidRDefault="00A5336C" w:rsidP="00A5336C">
            <w:pPr>
              <w:spacing w:line="276" w:lineRule="auto"/>
              <w:jc w:val="center"/>
            </w:pPr>
          </w:p>
        </w:tc>
      </w:tr>
    </w:tbl>
    <w:p w:rsidR="006C439E" w:rsidRPr="00B140D4" w:rsidRDefault="006C439E" w:rsidP="006C439E">
      <w:pPr>
        <w:spacing w:after="160" w:line="256" w:lineRule="auto"/>
        <w:rPr>
          <w:b/>
        </w:rPr>
      </w:pPr>
    </w:p>
    <w:p w:rsidR="006C439E" w:rsidRPr="00B140D4" w:rsidRDefault="006C016A" w:rsidP="00BA05DA">
      <w:pPr>
        <w:ind w:firstLine="709"/>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0A1D75" w:rsidRDefault="000A1D75" w:rsidP="00BA05DA">
      <w:pPr>
        <w:ind w:firstLine="709"/>
        <w:jc w:val="both"/>
        <w:rPr>
          <w:lang w:eastAsia="en-US"/>
        </w:rPr>
      </w:pPr>
      <w:r>
        <w:rPr>
          <w:lang w:eastAsia="en-US"/>
        </w:rPr>
        <w:t>- Федеральным законом Российской Федерации от 29.12.2012 № 273-ФЗ «Об образовании в Российской Федерации»;</w:t>
      </w:r>
    </w:p>
    <w:p w:rsidR="000A1D75" w:rsidRDefault="000A1D75" w:rsidP="00BA05DA">
      <w:pPr>
        <w:ind w:firstLine="709"/>
        <w:jc w:val="both"/>
      </w:pPr>
      <w:r>
        <w:t xml:space="preserve">- Федеральным государственным образовательным стандартом высшего образования по направлению подготовки </w:t>
      </w:r>
      <w:r w:rsidRPr="00BA05DA">
        <w:rPr>
          <w:b/>
        </w:rPr>
        <w:t>44.03.01 «Педагогическое образование»</w:t>
      </w:r>
      <w:r>
        <w:t xml:space="preserve">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CD430E" w:rsidRPr="00CD430E" w:rsidRDefault="000A1D75" w:rsidP="00CD430E">
      <w:pPr>
        <w:ind w:firstLine="708"/>
        <w:jc w:val="both"/>
        <w:rPr>
          <w:rFonts w:eastAsia="Calibri"/>
        </w:rPr>
      </w:pPr>
      <w:r>
        <w:t xml:space="preserve">- </w:t>
      </w:r>
      <w:r w:rsidR="00CD430E" w:rsidRPr="00CD430E">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430E" w:rsidRPr="00CD430E" w:rsidRDefault="00CD430E" w:rsidP="00CD430E">
      <w:pPr>
        <w:widowControl w:val="0"/>
        <w:autoSpaceDE w:val="0"/>
        <w:autoSpaceDN w:val="0"/>
        <w:adjustRightInd w:val="0"/>
        <w:ind w:firstLine="709"/>
        <w:jc w:val="both"/>
        <w:rPr>
          <w:rFonts w:eastAsia="Calibri"/>
        </w:rPr>
      </w:pPr>
      <w:r w:rsidRPr="00CD430E">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D430E" w:rsidRPr="00CD430E" w:rsidRDefault="00CD430E" w:rsidP="00CD430E">
      <w:pPr>
        <w:widowControl w:val="0"/>
        <w:autoSpaceDE w:val="0"/>
        <w:autoSpaceDN w:val="0"/>
        <w:adjustRightInd w:val="0"/>
        <w:ind w:firstLine="708"/>
        <w:jc w:val="both"/>
        <w:rPr>
          <w:rFonts w:eastAsia="Calibri"/>
        </w:rPr>
      </w:pPr>
      <w:r w:rsidRPr="00CD430E">
        <w:rPr>
          <w:rFonts w:eastAsia="Calibri"/>
        </w:rPr>
        <w:t xml:space="preserve">- </w:t>
      </w:r>
      <w:r w:rsidRPr="00CD430E">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0E" w:rsidRPr="00CD430E" w:rsidRDefault="00CD430E" w:rsidP="00CD430E">
      <w:pPr>
        <w:widowControl w:val="0"/>
        <w:autoSpaceDE w:val="0"/>
        <w:autoSpaceDN w:val="0"/>
        <w:adjustRightInd w:val="0"/>
        <w:ind w:firstLine="709"/>
        <w:jc w:val="both"/>
        <w:rPr>
          <w:rFonts w:eastAsia="Calibri"/>
        </w:rPr>
      </w:pPr>
      <w:r w:rsidRPr="00CD430E">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D430E" w:rsidRPr="00CD430E" w:rsidRDefault="00CD430E" w:rsidP="00CD430E">
      <w:pPr>
        <w:widowControl w:val="0"/>
        <w:autoSpaceDE w:val="0"/>
        <w:autoSpaceDN w:val="0"/>
        <w:adjustRightInd w:val="0"/>
        <w:ind w:firstLine="708"/>
        <w:jc w:val="both"/>
        <w:rPr>
          <w:rFonts w:eastAsia="Calibri"/>
        </w:rPr>
      </w:pPr>
      <w:r w:rsidRPr="00CD430E">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0E" w:rsidRPr="00CD430E" w:rsidRDefault="00CD430E" w:rsidP="00CD430E">
      <w:pPr>
        <w:widowControl w:val="0"/>
        <w:autoSpaceDE w:val="0"/>
        <w:autoSpaceDN w:val="0"/>
        <w:adjustRightInd w:val="0"/>
        <w:ind w:firstLine="708"/>
        <w:jc w:val="both"/>
        <w:rPr>
          <w:rFonts w:eastAsia="Calibri"/>
        </w:rPr>
      </w:pPr>
      <w:r w:rsidRPr="00CD430E">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D75" w:rsidRDefault="00CD430E" w:rsidP="00CD430E">
      <w:pPr>
        <w:ind w:firstLine="709"/>
        <w:jc w:val="both"/>
      </w:pPr>
      <w:r w:rsidRPr="00CD430E">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5ED8" w:rsidRDefault="00275ED8" w:rsidP="00275ED8">
      <w:pPr>
        <w:ind w:firstLine="709"/>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бакалавриата </w:t>
      </w:r>
      <w:r>
        <w:t xml:space="preserve">по направлению подготовки </w:t>
      </w:r>
      <w:r>
        <w:rPr>
          <w:b/>
        </w:rPr>
        <w:t xml:space="preserve">44.03.01 Педагогическое образование </w:t>
      </w:r>
      <w:r>
        <w:t xml:space="preserve"> (уровень бакалавриата), направленность (профиль) программы </w:t>
      </w:r>
      <w:r>
        <w:rPr>
          <w:rFonts w:eastAsia="Courier New"/>
          <w:b/>
          <w:lang w:bidi="ru-RU"/>
        </w:rPr>
        <w:t>«</w:t>
      </w:r>
      <w:r>
        <w:rPr>
          <w:b/>
        </w:rPr>
        <w:t>Биологическое образование</w:t>
      </w:r>
      <w:r>
        <w:rPr>
          <w:rFonts w:eastAsia="Courier New"/>
          <w:b/>
          <w:lang w:bidi="ru-RU"/>
        </w:rPr>
        <w:t>»</w:t>
      </w:r>
      <w:r>
        <w:t xml:space="preserve">; </w:t>
      </w:r>
      <w:r>
        <w:rPr>
          <w:lang w:eastAsia="en-US"/>
        </w:rPr>
        <w:t>ф</w:t>
      </w:r>
      <w:r w:rsidR="00CD430E">
        <w:rPr>
          <w:lang w:eastAsia="en-US"/>
        </w:rPr>
        <w:t>орма обучения – очная</w:t>
      </w:r>
      <w:r>
        <w:rPr>
          <w:lang w:eastAsia="en-US"/>
        </w:rPr>
        <w:t xml:space="preserve"> </w:t>
      </w:r>
      <w:r w:rsidR="00576CFE">
        <w:rPr>
          <w:lang w:eastAsia="en-US"/>
        </w:rPr>
        <w:t>на 202</w:t>
      </w:r>
      <w:r w:rsidR="00CD430E" w:rsidRPr="00CD430E">
        <w:rPr>
          <w:lang w:eastAsia="en-US"/>
        </w:rPr>
        <w:t>2</w:t>
      </w:r>
      <w:r w:rsidR="00CD430E">
        <w:rPr>
          <w:lang w:eastAsia="en-US"/>
        </w:rPr>
        <w:t>/202</w:t>
      </w:r>
      <w:r w:rsidR="00CD430E" w:rsidRPr="00CD430E">
        <w:rPr>
          <w:lang w:eastAsia="en-US"/>
        </w:rPr>
        <w:t>3</w:t>
      </w:r>
      <w:r w:rsidR="00DF3E22">
        <w:rPr>
          <w:lang w:eastAsia="en-US"/>
        </w:rPr>
        <w:t xml:space="preserve"> учебный год,</w:t>
      </w:r>
      <w:r w:rsidR="00DF3E22">
        <w:t xml:space="preserve"> </w:t>
      </w:r>
      <w:r w:rsidR="00DF3E22">
        <w:rPr>
          <w:lang w:eastAsia="en-US"/>
        </w:rPr>
        <w:t>утвержденны</w:t>
      </w:r>
      <w:r w:rsidR="00CD430E">
        <w:rPr>
          <w:lang w:eastAsia="en-US"/>
        </w:rPr>
        <w:t>м приказом ректора от 2</w:t>
      </w:r>
      <w:r w:rsidR="00CD430E" w:rsidRPr="00CD430E">
        <w:rPr>
          <w:lang w:eastAsia="en-US"/>
        </w:rPr>
        <w:t>8</w:t>
      </w:r>
      <w:r w:rsidR="00CD430E">
        <w:rPr>
          <w:lang w:eastAsia="en-US"/>
        </w:rPr>
        <w:t>.03.202</w:t>
      </w:r>
      <w:r w:rsidR="00CD430E" w:rsidRPr="00CD430E">
        <w:rPr>
          <w:lang w:eastAsia="en-US"/>
        </w:rPr>
        <w:t>2</w:t>
      </w:r>
      <w:r w:rsidR="00CD430E">
        <w:rPr>
          <w:lang w:eastAsia="en-US"/>
        </w:rPr>
        <w:t xml:space="preserve"> № </w:t>
      </w:r>
      <w:r w:rsidR="00CD430E" w:rsidRPr="00CD430E">
        <w:rPr>
          <w:lang w:eastAsia="en-US"/>
        </w:rPr>
        <w:t>28</w:t>
      </w:r>
      <w:r>
        <w:rPr>
          <w:lang w:eastAsia="en-US"/>
        </w:rPr>
        <w:t>;</w:t>
      </w:r>
    </w:p>
    <w:p w:rsidR="000A1D75" w:rsidRPr="00CD430E" w:rsidRDefault="00275ED8" w:rsidP="00275ED8">
      <w:pPr>
        <w:snapToGrid w:val="0"/>
        <w:ind w:firstLine="709"/>
        <w:jc w:val="both"/>
      </w:pPr>
      <w: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rPr>
        <w:t xml:space="preserve"> 44.03.01 Педагогическое образование </w:t>
      </w:r>
      <w:r>
        <w:t xml:space="preserve"> (уровень бакалавриата), направленность (профиль) программы </w:t>
      </w:r>
      <w:r>
        <w:rPr>
          <w:rFonts w:eastAsia="Courier New"/>
          <w:b/>
          <w:lang w:bidi="ru-RU"/>
        </w:rPr>
        <w:t>«</w:t>
      </w:r>
      <w:r>
        <w:rPr>
          <w:b/>
        </w:rPr>
        <w:t>Биологическое образование</w:t>
      </w:r>
      <w:r>
        <w:rPr>
          <w:rFonts w:eastAsia="Courier New"/>
          <w:b/>
          <w:lang w:bidi="ru-RU"/>
        </w:rPr>
        <w:t>»</w:t>
      </w:r>
      <w:r>
        <w:t xml:space="preserve">; форма обучения – заочная </w:t>
      </w:r>
      <w:r w:rsidR="00CD430E">
        <w:rPr>
          <w:lang w:eastAsia="en-US"/>
        </w:rPr>
        <w:t>на 202</w:t>
      </w:r>
      <w:r w:rsidR="00CD430E" w:rsidRPr="00CD430E">
        <w:rPr>
          <w:lang w:eastAsia="en-US"/>
        </w:rPr>
        <w:t>2</w:t>
      </w:r>
      <w:r w:rsidR="00CD430E">
        <w:rPr>
          <w:lang w:eastAsia="en-US"/>
        </w:rPr>
        <w:t>/202</w:t>
      </w:r>
      <w:r w:rsidR="00CD430E" w:rsidRPr="00CD430E">
        <w:rPr>
          <w:lang w:eastAsia="en-US"/>
        </w:rPr>
        <w:t>3</w:t>
      </w:r>
      <w:r w:rsidR="00DF3E22">
        <w:rPr>
          <w:lang w:eastAsia="en-US"/>
        </w:rPr>
        <w:t xml:space="preserve"> учебный год,</w:t>
      </w:r>
      <w:r w:rsidR="00DF3E22">
        <w:t xml:space="preserve"> </w:t>
      </w:r>
      <w:r w:rsidR="00DF3E22">
        <w:rPr>
          <w:lang w:eastAsia="en-US"/>
        </w:rPr>
        <w:t xml:space="preserve">утвержденным приказом ректора от </w:t>
      </w:r>
      <w:r w:rsidR="00CD430E">
        <w:rPr>
          <w:lang w:eastAsia="en-US"/>
        </w:rPr>
        <w:t>2</w:t>
      </w:r>
      <w:r w:rsidR="00CD430E" w:rsidRPr="00CD430E">
        <w:rPr>
          <w:lang w:eastAsia="en-US"/>
        </w:rPr>
        <w:t>8</w:t>
      </w:r>
      <w:r w:rsidR="00CD430E">
        <w:rPr>
          <w:lang w:eastAsia="en-US"/>
        </w:rPr>
        <w:t>.03.202</w:t>
      </w:r>
      <w:r w:rsidR="00CD430E" w:rsidRPr="00CD430E">
        <w:rPr>
          <w:lang w:eastAsia="en-US"/>
        </w:rPr>
        <w:t>2</w:t>
      </w:r>
      <w:r w:rsidR="00CD430E">
        <w:rPr>
          <w:lang w:eastAsia="en-US"/>
        </w:rPr>
        <w:t xml:space="preserve"> № </w:t>
      </w:r>
      <w:r w:rsidR="00CD430E" w:rsidRPr="00CD430E">
        <w:rPr>
          <w:lang w:eastAsia="en-US"/>
        </w:rPr>
        <w:t>28</w:t>
      </w:r>
    </w:p>
    <w:p w:rsidR="00BD2CAD" w:rsidRPr="00B140D4" w:rsidRDefault="00BD2CAD" w:rsidP="00BA05DA">
      <w:pPr>
        <w:snapToGrid w:val="0"/>
        <w:ind w:firstLine="709"/>
        <w:jc w:val="both"/>
        <w:rPr>
          <w:lang w:eastAsia="en-US"/>
        </w:rPr>
      </w:pPr>
    </w:p>
    <w:p w:rsidR="00275ED8" w:rsidRDefault="00275ED8" w:rsidP="00BA05DA">
      <w:pPr>
        <w:ind w:firstLine="709"/>
        <w:jc w:val="center"/>
        <w:rPr>
          <w:b/>
        </w:rPr>
      </w:pPr>
    </w:p>
    <w:p w:rsidR="00576CFE" w:rsidRDefault="00576CFE" w:rsidP="00BA05DA">
      <w:pPr>
        <w:ind w:firstLine="709"/>
        <w:jc w:val="center"/>
        <w:rPr>
          <w:b/>
        </w:rPr>
      </w:pPr>
    </w:p>
    <w:p w:rsidR="00275ED8" w:rsidRDefault="00275ED8" w:rsidP="00BA05DA">
      <w:pPr>
        <w:ind w:firstLine="709"/>
        <w:jc w:val="center"/>
        <w:rPr>
          <w:b/>
        </w:rPr>
      </w:pPr>
    </w:p>
    <w:p w:rsidR="003311C3" w:rsidRPr="00B140D4" w:rsidRDefault="00D330C3" w:rsidP="00BA05DA">
      <w:pPr>
        <w:ind w:firstLine="709"/>
        <w:jc w:val="center"/>
        <w:rPr>
          <w:b/>
        </w:rPr>
      </w:pPr>
      <w:r w:rsidRPr="00B140D4">
        <w:rPr>
          <w:b/>
        </w:rPr>
        <w:t>Общие положения</w:t>
      </w:r>
    </w:p>
    <w:p w:rsidR="00EE5A86" w:rsidRPr="00B140D4" w:rsidRDefault="00EE5A86" w:rsidP="00BA05DA">
      <w:pPr>
        <w:ind w:firstLine="709"/>
        <w:jc w:val="both"/>
      </w:pPr>
      <w:r w:rsidRPr="00B140D4">
        <w:t>Государственная итоговая аттестация (ГИА) проводится государственными экза</w:t>
      </w:r>
      <w:r w:rsidRPr="00B140D4">
        <w:softHyphen/>
        <w:t xml:space="preserve">менационными комиссиями </w:t>
      </w:r>
      <w:r w:rsidR="00053C67" w:rsidRPr="00B140D4">
        <w:t>с целью</w:t>
      </w:r>
      <w:r w:rsidRPr="00B140D4">
        <w:t xml:space="preserve"> определения соответствия результатов освоения обу</w:t>
      </w:r>
      <w:r w:rsidRPr="00B140D4">
        <w:softHyphen/>
        <w:t>чающимися основной профессиональной образовательной программы высшего образования требованиям феде</w:t>
      </w:r>
      <w:r w:rsidRPr="00B140D4">
        <w:softHyphen/>
        <w:t xml:space="preserve">рального государственного образовательного стандарта по направлению подготовки </w:t>
      </w:r>
      <w:r w:rsidR="000A1D75" w:rsidRPr="00BA05DA">
        <w:rPr>
          <w:b/>
        </w:rPr>
        <w:t>44.03.01 Педагогическое образование</w:t>
      </w:r>
      <w:r w:rsidR="00E7486F" w:rsidRPr="00B140D4">
        <w:rPr>
          <w:rFonts w:eastAsia="Courier New"/>
          <w:b/>
          <w:lang w:bidi="ru-RU"/>
        </w:rPr>
        <w:t xml:space="preserve"> </w:t>
      </w:r>
      <w:r w:rsidRPr="00B140D4">
        <w:rPr>
          <w:rFonts w:eastAsia="Courier New"/>
          <w:b/>
          <w:lang w:bidi="ru-RU"/>
        </w:rPr>
        <w:t>(уровень бакалавриата)</w:t>
      </w:r>
      <w:r w:rsidRPr="00B140D4">
        <w:t>.</w:t>
      </w:r>
    </w:p>
    <w:p w:rsidR="00EE5A86" w:rsidRPr="00B140D4" w:rsidRDefault="00EE5A86" w:rsidP="00BA05DA">
      <w:pPr>
        <w:ind w:firstLine="709"/>
        <w:jc w:val="both"/>
      </w:pPr>
      <w:r w:rsidRPr="00B140D4">
        <w:t>К государственной итоговой аттестации допуска</w:t>
      </w:r>
      <w:r w:rsidR="00CB21C4" w:rsidRPr="00B140D4">
        <w:t>ю</w:t>
      </w:r>
      <w:r w:rsidRPr="00B140D4">
        <w:t>тся обучающи</w:t>
      </w:r>
      <w:r w:rsidR="00CB21C4" w:rsidRPr="00B140D4">
        <w:t>е</w:t>
      </w:r>
      <w:r w:rsidRPr="00B140D4">
        <w:t>ся, не имеющи</w:t>
      </w:r>
      <w:r w:rsidR="00CB21C4" w:rsidRPr="00B140D4">
        <w:t>е</w:t>
      </w:r>
      <w:r w:rsidRPr="00B140D4">
        <w:t xml:space="preserve"> академической задолженности</w:t>
      </w:r>
      <w:r w:rsidR="00CB21C4" w:rsidRPr="00B140D4">
        <w:t>,</w:t>
      </w:r>
      <w:r w:rsidRPr="00B140D4">
        <w:t xml:space="preserve"> и в полном объеме выполнивши</w:t>
      </w:r>
      <w:r w:rsidR="00CB21C4" w:rsidRPr="00B140D4">
        <w:t>е</w:t>
      </w:r>
      <w:r w:rsidRPr="00B140D4">
        <w:t xml:space="preserve"> учебный план/индиви</w:t>
      </w:r>
      <w:r w:rsidRPr="00B140D4">
        <w:softHyphen/>
        <w:t>дуальный учебный план по соответствующей образовательной программе высшего обра</w:t>
      </w:r>
      <w:r w:rsidRPr="00B140D4">
        <w:softHyphen/>
        <w:t>зования.</w:t>
      </w:r>
    </w:p>
    <w:p w:rsidR="00EE5A86" w:rsidRPr="00B140D4" w:rsidRDefault="00EE5A86" w:rsidP="00BA05DA">
      <w:pPr>
        <w:ind w:firstLine="709"/>
        <w:jc w:val="both"/>
      </w:pPr>
      <w:r w:rsidRPr="00B140D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140D4">
        <w:softHyphen/>
        <w:t>лений подготовки высшего образования, утверждаемом Министерством образования и науки Российской Федерации.</w:t>
      </w:r>
    </w:p>
    <w:p w:rsidR="00347D71" w:rsidRPr="00B140D4" w:rsidRDefault="00347D71" w:rsidP="00BA05DA">
      <w:pPr>
        <w:ind w:firstLine="709"/>
        <w:jc w:val="center"/>
      </w:pPr>
    </w:p>
    <w:p w:rsidR="00F00FD3" w:rsidRPr="00B140D4" w:rsidRDefault="00F00FD3" w:rsidP="00BA05DA">
      <w:pPr>
        <w:numPr>
          <w:ilvl w:val="0"/>
          <w:numId w:val="12"/>
        </w:numPr>
        <w:ind w:left="0" w:firstLine="709"/>
        <w:jc w:val="both"/>
        <w:rPr>
          <w:b/>
        </w:rPr>
      </w:pPr>
      <w:r w:rsidRPr="00B140D4">
        <w:rPr>
          <w:b/>
        </w:rPr>
        <w:t>Состав и объем государственной итоговой аттестации</w:t>
      </w:r>
    </w:p>
    <w:p w:rsidR="00E1029C" w:rsidRPr="00B140D4" w:rsidRDefault="00347D71" w:rsidP="00BA05DA">
      <w:pPr>
        <w:ind w:firstLine="709"/>
        <w:jc w:val="both"/>
      </w:pPr>
      <w:r w:rsidRPr="00B140D4">
        <w:t xml:space="preserve">В соответствии с учебным планом по направлению подготовки </w:t>
      </w:r>
      <w:r w:rsidR="000A1D75" w:rsidRPr="00BA05DA">
        <w:rPr>
          <w:b/>
        </w:rPr>
        <w:t>44.03.01 Педагогическое образование</w:t>
      </w:r>
      <w:r w:rsidR="005C3245">
        <w:rPr>
          <w:rFonts w:eastAsia="Courier New"/>
          <w:b/>
          <w:lang w:bidi="ru-RU"/>
        </w:rPr>
        <w:t xml:space="preserve"> </w:t>
      </w:r>
      <w:r w:rsidRPr="00B140D4">
        <w:rPr>
          <w:rFonts w:eastAsia="Courier New"/>
          <w:b/>
          <w:lang w:bidi="ru-RU"/>
        </w:rPr>
        <w:t>(уровень бакалавриата), направленность (</w:t>
      </w:r>
      <w:r w:rsidRPr="00B140D4">
        <w:rPr>
          <w:b/>
        </w:rPr>
        <w:t>профиль) «</w:t>
      </w:r>
      <w:r w:rsidR="00F84D2F">
        <w:rPr>
          <w:b/>
        </w:rPr>
        <w:t>Биологическое образование</w:t>
      </w:r>
      <w:r w:rsidRPr="00B140D4">
        <w:rPr>
          <w:b/>
        </w:rPr>
        <w:t>»</w:t>
      </w:r>
      <w:r w:rsidRPr="00B140D4">
        <w:t xml:space="preserve"> </w:t>
      </w:r>
      <w:r w:rsidR="00E1029C" w:rsidRPr="00B140D4">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140D4" w:rsidRDefault="00E1029C"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140D4" w:rsidRDefault="00E1029C" w:rsidP="00BA05DA">
      <w:pPr>
        <w:ind w:firstLine="709"/>
        <w:jc w:val="both"/>
      </w:pPr>
      <w:r w:rsidRPr="00B140D4">
        <w:t xml:space="preserve">Объем государственной итоговой аттестации – </w:t>
      </w:r>
      <w:r w:rsidR="000A1D75">
        <w:t>9</w:t>
      </w:r>
      <w:r w:rsidRPr="00B140D4">
        <w:t xml:space="preserve"> з.е. (</w:t>
      </w:r>
      <w:r w:rsidR="000A1D75">
        <w:t>6</w:t>
      </w:r>
      <w:r w:rsidRPr="00B140D4">
        <w:t xml:space="preserve"> недел</w:t>
      </w:r>
      <w:r w:rsidR="000A1D75">
        <w:t>ь</w:t>
      </w:r>
      <w:r w:rsidR="00053C67" w:rsidRPr="00B140D4">
        <w:t xml:space="preserve">, </w:t>
      </w:r>
      <w:r w:rsidR="000A1D75">
        <w:t>324</w:t>
      </w:r>
      <w:r w:rsidR="00053C67" w:rsidRPr="00B140D4">
        <w:t xml:space="preserve"> академических час</w:t>
      </w:r>
      <w:r w:rsidR="000A1D75">
        <w:t>а</w:t>
      </w:r>
      <w:r w:rsidRPr="00B140D4">
        <w:t>).</w:t>
      </w:r>
    </w:p>
    <w:p w:rsidR="00347D71" w:rsidRPr="00B140D4" w:rsidRDefault="00347D71" w:rsidP="00BA05DA">
      <w:pPr>
        <w:widowControl w:val="0"/>
        <w:ind w:firstLine="709"/>
        <w:contextualSpacing/>
        <w:jc w:val="both"/>
      </w:pPr>
      <w:r w:rsidRPr="00B140D4">
        <w:t>Защита</w:t>
      </w:r>
      <w:r w:rsidR="00E1029C" w:rsidRPr="00B140D4">
        <w:t xml:space="preserve"> выпускной квалификационной работы</w:t>
      </w:r>
      <w:r w:rsidRPr="00B140D4">
        <w:t xml:space="preserve"> </w:t>
      </w:r>
      <w:r w:rsidR="00E1029C" w:rsidRPr="00B140D4">
        <w:t>(</w:t>
      </w:r>
      <w:r w:rsidRPr="00B140D4">
        <w:t>ВКР</w:t>
      </w:r>
      <w:r w:rsidR="00E1029C" w:rsidRPr="00B140D4">
        <w:t xml:space="preserve">), </w:t>
      </w:r>
      <w:r w:rsidRPr="00B140D4">
        <w:t>за исключе</w:t>
      </w:r>
      <w:r w:rsidR="00E1029C" w:rsidRPr="00B140D4">
        <w:t>нием работ по закрытой тематике,</w:t>
      </w:r>
      <w:r w:rsidRPr="00B140D4">
        <w:t xml:space="preserve"> проводятся на открытых заседаниях </w:t>
      </w:r>
      <w:r w:rsidR="00E1029C" w:rsidRPr="00B140D4">
        <w:t xml:space="preserve">государственных </w:t>
      </w:r>
      <w:r w:rsidRPr="00B140D4">
        <w:t>экзаменационных комиссий с участием не менее двух третей их состава.</w:t>
      </w:r>
    </w:p>
    <w:p w:rsidR="00EE5A86" w:rsidRPr="00B140D4" w:rsidRDefault="00EE5A86" w:rsidP="00BA05DA">
      <w:pPr>
        <w:ind w:firstLine="709"/>
        <w:jc w:val="both"/>
      </w:pPr>
      <w:r w:rsidRPr="00B140D4">
        <w:t>Выпускная квалификационная работа представляет собой самостоятельную и логи</w:t>
      </w:r>
      <w:r w:rsidRPr="00B140D4">
        <w:softHyphen/>
        <w:t>чески завершенную разработку, связанную с решением задач тех видов деятельности, к которым готовится выпуск</w:t>
      </w:r>
      <w:r w:rsidRPr="00B140D4">
        <w:softHyphen/>
        <w:t>ник.</w:t>
      </w:r>
    </w:p>
    <w:p w:rsidR="00EE5A86" w:rsidRPr="00B140D4" w:rsidRDefault="00EE5A86" w:rsidP="00BA05DA">
      <w:pPr>
        <w:ind w:firstLine="709"/>
        <w:jc w:val="both"/>
      </w:pPr>
      <w:r w:rsidRPr="00B140D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140D4">
        <w:t>щ</w:t>
      </w:r>
      <w:r w:rsidRPr="00B140D4">
        <w:t xml:space="preserve">екультурные, </w:t>
      </w:r>
      <w:r w:rsidR="00CB21C4" w:rsidRPr="00B140D4">
        <w:t>обще</w:t>
      </w:r>
      <w:r w:rsidRPr="00B140D4">
        <w:t>профессиональные</w:t>
      </w:r>
      <w:r w:rsidR="00CB21C4" w:rsidRPr="00B140D4">
        <w:t xml:space="preserve">, профессиональные </w:t>
      </w:r>
      <w:r w:rsidRPr="00B140D4">
        <w:t xml:space="preserve">и дополнительные </w:t>
      </w:r>
      <w:r w:rsidR="00CB21C4" w:rsidRPr="00B140D4">
        <w:t xml:space="preserve">профессиональные </w:t>
      </w:r>
      <w:r w:rsidRPr="00B140D4">
        <w:t>компетенции, способность самостоятельно решать на современном уровне задачи своей профессиональ</w:t>
      </w:r>
      <w:r w:rsidRPr="00B140D4">
        <w:softHyphen/>
        <w:t>ной деятельности, профессионально излагать специальную информацию, научно аргумен</w:t>
      </w:r>
      <w:r w:rsidRPr="00B140D4">
        <w:softHyphen/>
        <w:t>тировать и защищать свою точку зрения. Программа государственной итоговой аттеста</w:t>
      </w:r>
      <w:r w:rsidRPr="00B140D4">
        <w:softHyphen/>
        <w:t>ции утверждает требования к содержанию, объему и структуре выпускных квалификаци</w:t>
      </w:r>
      <w:r w:rsidRPr="00B140D4">
        <w:softHyphen/>
        <w:t>онных работ.</w:t>
      </w:r>
    </w:p>
    <w:p w:rsidR="00CB21C4" w:rsidRPr="00B140D4" w:rsidRDefault="00CB21C4" w:rsidP="00BA05DA">
      <w:pPr>
        <w:ind w:firstLine="709"/>
        <w:jc w:val="both"/>
      </w:pPr>
    </w:p>
    <w:p w:rsidR="00CB21C4" w:rsidRPr="00B140D4" w:rsidRDefault="0047459F" w:rsidP="00BA05DA">
      <w:pPr>
        <w:numPr>
          <w:ilvl w:val="0"/>
          <w:numId w:val="12"/>
        </w:numPr>
        <w:ind w:left="0" w:firstLine="709"/>
        <w:jc w:val="both"/>
        <w:rPr>
          <w:b/>
        </w:rPr>
      </w:pPr>
      <w:r w:rsidRPr="00B140D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B140D4" w:rsidRDefault="0047459F" w:rsidP="00BA05DA">
      <w:pPr>
        <w:ind w:firstLine="709"/>
        <w:jc w:val="both"/>
      </w:pPr>
    </w:p>
    <w:p w:rsidR="005A361B" w:rsidRPr="00B140D4" w:rsidRDefault="005A361B" w:rsidP="00BA05DA">
      <w:pPr>
        <w:ind w:firstLine="709"/>
        <w:jc w:val="both"/>
      </w:pPr>
      <w:r w:rsidRPr="00B140D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0A1D75" w:rsidRPr="00BA05DA">
        <w:rPr>
          <w:b/>
        </w:rPr>
        <w:t>44.03.01 Педагогическое образование</w:t>
      </w:r>
      <w:r w:rsidR="005C3245">
        <w:rPr>
          <w:rFonts w:eastAsia="Courier New"/>
          <w:b/>
          <w:lang w:bidi="ru-RU"/>
        </w:rPr>
        <w:t xml:space="preserve"> </w:t>
      </w:r>
      <w:r w:rsidRPr="00B140D4">
        <w:rPr>
          <w:rFonts w:eastAsia="Courier New"/>
          <w:b/>
          <w:lang w:bidi="ru-RU"/>
        </w:rPr>
        <w:t>(уровень бакалавриата)</w:t>
      </w:r>
      <w:r w:rsidRPr="00B140D4">
        <w:t xml:space="preserve"> с учетом </w:t>
      </w:r>
      <w:r w:rsidRPr="00B140D4">
        <w:rPr>
          <w:rFonts w:eastAsia="Courier New"/>
          <w:b/>
          <w:lang w:bidi="ru-RU"/>
        </w:rPr>
        <w:t>направленности (</w:t>
      </w:r>
      <w:r w:rsidRPr="00B140D4">
        <w:rPr>
          <w:b/>
        </w:rPr>
        <w:t>профиля) «</w:t>
      </w:r>
      <w:r w:rsidR="00F84D2F">
        <w:rPr>
          <w:b/>
        </w:rPr>
        <w:t>Биологическое образование</w:t>
      </w:r>
      <w:r w:rsidRPr="00B140D4">
        <w:rPr>
          <w:b/>
        </w:rPr>
        <w:t>»</w:t>
      </w:r>
      <w:r w:rsidRPr="00B140D4">
        <w:t>.</w:t>
      </w:r>
    </w:p>
    <w:p w:rsidR="005A361B" w:rsidRPr="00B140D4" w:rsidRDefault="005A361B" w:rsidP="00BA05DA">
      <w:pPr>
        <w:ind w:firstLine="709"/>
        <w:jc w:val="both"/>
      </w:pPr>
      <w:r w:rsidRPr="00B140D4">
        <w:t>Результатами</w:t>
      </w:r>
      <w:r w:rsidR="004C3EF3" w:rsidRPr="00B140D4">
        <w:t xml:space="preserve"> проведения </w:t>
      </w:r>
      <w:r w:rsidRPr="00B140D4">
        <w:t>г</w:t>
      </w:r>
      <w:r w:rsidR="00EE5A86" w:rsidRPr="00B140D4">
        <w:t>осударственн</w:t>
      </w:r>
      <w:r w:rsidR="004C3EF3" w:rsidRPr="00B140D4">
        <w:t>ой</w:t>
      </w:r>
      <w:r w:rsidR="00EE5A86" w:rsidRPr="00B140D4">
        <w:t xml:space="preserve"> итогов</w:t>
      </w:r>
      <w:r w:rsidR="004C3EF3" w:rsidRPr="00B140D4">
        <w:t>ой</w:t>
      </w:r>
      <w:r w:rsidR="00EE5A86" w:rsidRPr="00B140D4">
        <w:t xml:space="preserve"> аттестаци</w:t>
      </w:r>
      <w:r w:rsidR="004C3EF3" w:rsidRPr="00B140D4">
        <w:t>и</w:t>
      </w:r>
      <w:r w:rsidR="00EE5A86" w:rsidRPr="00B140D4">
        <w:t xml:space="preserve"> </w:t>
      </w:r>
      <w:r w:rsidR="00586368" w:rsidRPr="00B140D4">
        <w:t xml:space="preserve">выпускников </w:t>
      </w:r>
      <w:r w:rsidR="00E1029C" w:rsidRPr="00B140D4">
        <w:t xml:space="preserve">по направлению подготовки </w:t>
      </w:r>
      <w:r w:rsidR="000A1D75">
        <w:rPr>
          <w:b/>
        </w:rPr>
        <w:t>44.03.01 Педагогическое образование</w:t>
      </w:r>
      <w:r w:rsidR="00E7486F" w:rsidRPr="005C3245">
        <w:rPr>
          <w:rFonts w:eastAsia="Courier New"/>
          <w:b/>
          <w:lang w:bidi="ru-RU"/>
        </w:rPr>
        <w:t xml:space="preserve"> </w:t>
      </w:r>
      <w:r w:rsidR="00E1029C" w:rsidRPr="005C3245">
        <w:rPr>
          <w:rFonts w:eastAsia="Courier New"/>
          <w:b/>
          <w:lang w:bidi="ru-RU"/>
        </w:rPr>
        <w:t>(уровень бакалавриата), направленность (</w:t>
      </w:r>
      <w:r w:rsidR="00E1029C" w:rsidRPr="005C3245">
        <w:rPr>
          <w:b/>
        </w:rPr>
        <w:t>профиль) «</w:t>
      </w:r>
      <w:r w:rsidR="00F84D2F">
        <w:rPr>
          <w:b/>
        </w:rPr>
        <w:t>Биологическое образование</w:t>
      </w:r>
      <w:r w:rsidR="00E1029C" w:rsidRPr="005C3245">
        <w:rPr>
          <w:b/>
        </w:rPr>
        <w:t>»</w:t>
      </w:r>
      <w:r w:rsidR="00E1029C" w:rsidRPr="00B140D4">
        <w:rPr>
          <w:b/>
        </w:rPr>
        <w:t xml:space="preserve"> </w:t>
      </w:r>
      <w:r w:rsidR="004C3EF3" w:rsidRPr="00B140D4">
        <w:t>явля</w:t>
      </w:r>
      <w:r w:rsidRPr="00B140D4">
        <w:t>ю</w:t>
      </w:r>
      <w:r w:rsidR="004C3EF3" w:rsidRPr="00B140D4">
        <w:t>тся</w:t>
      </w:r>
      <w:r w:rsidRPr="00B140D4">
        <w:t>:</w:t>
      </w:r>
    </w:p>
    <w:p w:rsidR="005A361B" w:rsidRPr="00B140D4" w:rsidRDefault="00EE5A86" w:rsidP="00BA05DA">
      <w:pPr>
        <w:numPr>
          <w:ilvl w:val="0"/>
          <w:numId w:val="11"/>
        </w:numPr>
        <w:ind w:left="0" w:firstLine="709"/>
        <w:jc w:val="both"/>
      </w:pPr>
      <w:r w:rsidRPr="00B140D4">
        <w:t>оцен</w:t>
      </w:r>
      <w:r w:rsidR="00586368" w:rsidRPr="00B140D4">
        <w:t>ка</w:t>
      </w:r>
      <w:r w:rsidRPr="00B140D4">
        <w:t xml:space="preserve"> </w:t>
      </w:r>
      <w:r w:rsidR="00586368" w:rsidRPr="00B140D4">
        <w:t xml:space="preserve">государственной экзаменационной комиссией </w:t>
      </w:r>
      <w:r w:rsidR="00CB21C4" w:rsidRPr="00B140D4">
        <w:t>уров</w:t>
      </w:r>
      <w:r w:rsidR="004C3EF3" w:rsidRPr="00B140D4">
        <w:t>ней</w:t>
      </w:r>
      <w:r w:rsidR="00CB21C4" w:rsidRPr="00B140D4">
        <w:t xml:space="preserve"> сформированности</w:t>
      </w:r>
      <w:r w:rsidRPr="00B140D4">
        <w:t xml:space="preserve"> у </w:t>
      </w:r>
      <w:r w:rsidR="00E1029C" w:rsidRPr="00B140D4">
        <w:t>выпускников</w:t>
      </w:r>
      <w:r w:rsidRPr="00B140D4">
        <w:t xml:space="preserve"> </w:t>
      </w:r>
      <w:r w:rsidR="004C3EF3" w:rsidRPr="00B140D4">
        <w:t>общекультурных, общепрофессиональных, профессиональных и допол</w:t>
      </w:r>
      <w:r w:rsidR="004C3EF3" w:rsidRPr="00B140D4">
        <w:lastRenderedPageBreak/>
        <w:t xml:space="preserve">нительных профессиональных </w:t>
      </w:r>
      <w:r w:rsidRPr="00B140D4">
        <w:t>компетенций</w:t>
      </w:r>
      <w:r w:rsidR="004C3EF3" w:rsidRPr="00B140D4">
        <w:t xml:space="preserve"> на завершающем этапе освоения основной профессиональной образовательной программы </w:t>
      </w:r>
      <w:r w:rsidR="00872726" w:rsidRPr="00B140D4">
        <w:t xml:space="preserve">высшего образования </w:t>
      </w:r>
      <w:r w:rsidR="004C3EF3" w:rsidRPr="00B140D4">
        <w:t xml:space="preserve">– этапе </w:t>
      </w:r>
      <w:r w:rsidR="005A361B" w:rsidRPr="00B140D4">
        <w:t>г</w:t>
      </w:r>
      <w:r w:rsidR="004C3EF3" w:rsidRPr="00B140D4">
        <w:t>осударственной итоговой аттестации</w:t>
      </w:r>
      <w:r w:rsidR="005A361B" w:rsidRPr="00B140D4">
        <w:t>;</w:t>
      </w:r>
    </w:p>
    <w:p w:rsidR="0047459F" w:rsidRPr="00B140D4" w:rsidRDefault="005A361B" w:rsidP="00BA05DA">
      <w:pPr>
        <w:numPr>
          <w:ilvl w:val="0"/>
          <w:numId w:val="11"/>
        </w:numPr>
        <w:ind w:left="0" w:firstLine="709"/>
        <w:jc w:val="both"/>
      </w:pPr>
      <w:r w:rsidRPr="00B140D4">
        <w:t xml:space="preserve">определение </w:t>
      </w:r>
      <w:r w:rsidR="00586368" w:rsidRPr="00B140D4">
        <w:t xml:space="preserve">государственной экзаменационной комиссией итоговой оценки </w:t>
      </w:r>
      <w:r w:rsidR="00BC34FD" w:rsidRPr="00B140D4">
        <w:t xml:space="preserve">по результатам прохождения каждым выпускником государственной итоговой аттестации </w:t>
      </w:r>
      <w:r w:rsidR="00586368" w:rsidRPr="00B140D4">
        <w:t>по четырехбалльной шкале (</w:t>
      </w:r>
      <w:r w:rsidR="00BC34FD" w:rsidRPr="00B140D4">
        <w:t>«отлично», «хорошо», «удовлетворительно», «неудовлетворительно»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предусмотренных основной профессиональной образовательной программой высшего образования</w:t>
      </w:r>
      <w:r w:rsidR="004C3EF3" w:rsidRPr="00B140D4">
        <w:t>.</w:t>
      </w:r>
      <w:r w:rsidR="00872726" w:rsidRPr="00B140D4">
        <w:t xml:space="preserve"> </w:t>
      </w:r>
    </w:p>
    <w:p w:rsidR="0047459F" w:rsidRPr="00F84D2F" w:rsidRDefault="0047459F" w:rsidP="00BA05DA">
      <w:pPr>
        <w:pStyle w:val="ConsPlusNormal"/>
        <w:ind w:firstLine="709"/>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w:t>
      </w:r>
      <w:r w:rsidR="00BC34FD" w:rsidRPr="00F84D2F">
        <w:rPr>
          <w:rFonts w:ascii="Times New Roman" w:hAnsi="Times New Roman" w:cs="Times New Roman"/>
          <w:sz w:val="24"/>
          <w:szCs w:val="24"/>
        </w:rPr>
        <w:t xml:space="preserve"> по направлению подготовки </w:t>
      </w:r>
      <w:r w:rsidR="000A1D75" w:rsidRPr="00F84D2F">
        <w:rPr>
          <w:rFonts w:ascii="Times New Roman" w:hAnsi="Times New Roman" w:cs="Times New Roman"/>
          <w:b/>
          <w:sz w:val="24"/>
          <w:szCs w:val="24"/>
        </w:rPr>
        <w:t>44.03.01 Педагогическое образование</w:t>
      </w:r>
      <w:r w:rsidR="005C3245" w:rsidRPr="00F84D2F">
        <w:rPr>
          <w:rFonts w:ascii="Times New Roman" w:eastAsia="Courier New" w:hAnsi="Times New Roman" w:cs="Times New Roman"/>
          <w:b/>
          <w:sz w:val="24"/>
          <w:szCs w:val="24"/>
          <w:lang w:bidi="ru-RU"/>
        </w:rPr>
        <w:t xml:space="preserve"> (уровень бакалавриата), направленность (</w:t>
      </w:r>
      <w:r w:rsidR="005C3245" w:rsidRPr="00F84D2F">
        <w:rPr>
          <w:rFonts w:ascii="Times New Roman" w:hAnsi="Times New Roman" w:cs="Times New Roman"/>
          <w:b/>
          <w:sz w:val="24"/>
          <w:szCs w:val="24"/>
        </w:rPr>
        <w:t>профиль) «</w:t>
      </w:r>
      <w:r w:rsidR="00CC57F3">
        <w:rPr>
          <w:rFonts w:ascii="Times New Roman" w:hAnsi="Times New Roman" w:cs="Times New Roman"/>
          <w:b/>
          <w:sz w:val="24"/>
          <w:szCs w:val="24"/>
        </w:rPr>
        <w:t>Биологическое образование</w:t>
      </w:r>
      <w:r w:rsidR="005C3245" w:rsidRPr="00F84D2F">
        <w:rPr>
          <w:rFonts w:ascii="Times New Roman" w:hAnsi="Times New Roman" w:cs="Times New Roman"/>
          <w:b/>
          <w:sz w:val="24"/>
          <w:szCs w:val="24"/>
        </w:rPr>
        <w:t>»</w:t>
      </w:r>
      <w:r w:rsidRPr="00F84D2F">
        <w:rPr>
          <w:rFonts w:ascii="Times New Roman" w:hAnsi="Times New Roman" w:cs="Times New Roman"/>
          <w:sz w:val="24"/>
          <w:szCs w:val="24"/>
        </w:rPr>
        <w:t>, должен обладать следующими общекультурными компетенциями</w:t>
      </w:r>
      <w:r w:rsidR="00CC5D7A" w:rsidRPr="00F84D2F">
        <w:rPr>
          <w:rFonts w:ascii="Times New Roman" w:hAnsi="Times New Roman" w:cs="Times New Roman"/>
          <w:sz w:val="24"/>
          <w:szCs w:val="24"/>
        </w:rPr>
        <w:t xml:space="preserve"> (ОК)</w:t>
      </w:r>
      <w:r w:rsidRPr="00F84D2F">
        <w:rPr>
          <w:rFonts w:ascii="Times New Roman" w:hAnsi="Times New Roman" w:cs="Times New Roman"/>
          <w:sz w:val="24"/>
          <w:szCs w:val="24"/>
        </w:rPr>
        <w:t>:</w:t>
      </w:r>
    </w:p>
    <w:p w:rsidR="00F84D2F" w:rsidRPr="00F84D2F" w:rsidRDefault="00F84D2F" w:rsidP="00BA05DA">
      <w:pPr>
        <w:pStyle w:val="af5"/>
        <w:numPr>
          <w:ilvl w:val="0"/>
          <w:numId w:val="11"/>
        </w:numPr>
        <w:suppressAutoHyphens/>
        <w:spacing w:after="0"/>
        <w:ind w:left="0" w:firstLine="709"/>
      </w:pPr>
      <w:r w:rsidRPr="00F84D2F">
        <w:t>способностью использовать основы философских и социогуманитарных знаний для формирования научного мировоззрения (ОК-1);</w:t>
      </w:r>
    </w:p>
    <w:p w:rsidR="00F84D2F" w:rsidRPr="00F84D2F" w:rsidRDefault="00F84D2F" w:rsidP="00BA05DA">
      <w:pPr>
        <w:pStyle w:val="af5"/>
        <w:numPr>
          <w:ilvl w:val="0"/>
          <w:numId w:val="11"/>
        </w:numPr>
        <w:suppressAutoHyphens/>
        <w:spacing w:after="0"/>
        <w:ind w:left="0" w:firstLine="709"/>
      </w:pPr>
      <w:r w:rsidRPr="00F84D2F">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F84D2F" w:rsidRPr="00F84D2F" w:rsidRDefault="00F84D2F" w:rsidP="00BA05DA">
      <w:pPr>
        <w:pStyle w:val="af5"/>
        <w:numPr>
          <w:ilvl w:val="0"/>
          <w:numId w:val="11"/>
        </w:numPr>
        <w:suppressAutoHyphens/>
        <w:spacing w:after="0"/>
        <w:ind w:left="0" w:firstLine="709"/>
      </w:pPr>
      <w:r w:rsidRPr="00F84D2F">
        <w:t>способностью использовать естественнонаучные и математические знания для ориентирования в современном информационном пространстве (ОК-3);</w:t>
      </w:r>
    </w:p>
    <w:p w:rsidR="00F84D2F" w:rsidRPr="00F84D2F" w:rsidRDefault="00F84D2F" w:rsidP="00BA05DA">
      <w:pPr>
        <w:pStyle w:val="af5"/>
        <w:numPr>
          <w:ilvl w:val="0"/>
          <w:numId w:val="11"/>
        </w:numPr>
        <w:suppressAutoHyphens/>
        <w:spacing w:after="0"/>
        <w:ind w:left="0" w:firstLine="709"/>
      </w:pPr>
      <w:r w:rsidRPr="00F84D2F">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F84D2F" w:rsidRPr="00F84D2F" w:rsidRDefault="00F84D2F" w:rsidP="00BA05DA">
      <w:pPr>
        <w:pStyle w:val="af5"/>
        <w:numPr>
          <w:ilvl w:val="0"/>
          <w:numId w:val="11"/>
        </w:numPr>
        <w:suppressAutoHyphens/>
        <w:spacing w:after="0"/>
        <w:ind w:left="0" w:firstLine="709"/>
      </w:pPr>
      <w:r w:rsidRPr="00F84D2F">
        <w:t>способностью работать в команде,  толерантно воспринимать социальные, культурные и личностные различия (ОК-5)</w:t>
      </w:r>
    </w:p>
    <w:p w:rsidR="00F84D2F" w:rsidRPr="00F84D2F" w:rsidRDefault="00F84D2F" w:rsidP="00BA05DA">
      <w:pPr>
        <w:pStyle w:val="af5"/>
        <w:numPr>
          <w:ilvl w:val="0"/>
          <w:numId w:val="11"/>
        </w:numPr>
        <w:suppressAutoHyphens/>
        <w:spacing w:after="0"/>
        <w:ind w:left="0" w:firstLine="709"/>
      </w:pPr>
      <w:r w:rsidRPr="00F84D2F">
        <w:t>способностью к самоорганизации и самообразованию (ОК-6);</w:t>
      </w:r>
    </w:p>
    <w:p w:rsidR="00F84D2F" w:rsidRPr="00F84D2F" w:rsidRDefault="00F84D2F" w:rsidP="00BA05DA">
      <w:pPr>
        <w:pStyle w:val="af5"/>
        <w:numPr>
          <w:ilvl w:val="0"/>
          <w:numId w:val="11"/>
        </w:numPr>
        <w:suppressAutoHyphens/>
        <w:spacing w:after="0"/>
        <w:ind w:left="0" w:firstLine="709"/>
      </w:pPr>
      <w:r w:rsidRPr="00F84D2F">
        <w:t>способностью использовать базовые правовые знания в различных сферах деятельности (ОК-7);</w:t>
      </w:r>
    </w:p>
    <w:p w:rsidR="00F84D2F" w:rsidRPr="00F84D2F" w:rsidRDefault="00F84D2F" w:rsidP="00BA05DA">
      <w:pPr>
        <w:pStyle w:val="af5"/>
        <w:numPr>
          <w:ilvl w:val="0"/>
          <w:numId w:val="11"/>
        </w:numPr>
        <w:suppressAutoHyphens/>
        <w:spacing w:after="0"/>
        <w:ind w:left="0" w:firstLine="709"/>
      </w:pPr>
      <w:r w:rsidRPr="00F84D2F">
        <w:t>готовностью поддерживать уровень физической подготовки, обеспечивающий полноценную деятельность (ОК-8);</w:t>
      </w:r>
    </w:p>
    <w:p w:rsidR="00505B22" w:rsidRPr="00F84D2F" w:rsidRDefault="00F84D2F" w:rsidP="00BA05DA">
      <w:pPr>
        <w:pStyle w:val="ConsPlusNormal"/>
        <w:numPr>
          <w:ilvl w:val="0"/>
          <w:numId w:val="11"/>
        </w:numPr>
        <w:ind w:left="0" w:firstLine="709"/>
        <w:jc w:val="both"/>
        <w:rPr>
          <w:rFonts w:ascii="Times New Roman" w:hAnsi="Times New Roman" w:cs="Times New Roman"/>
          <w:sz w:val="24"/>
          <w:szCs w:val="24"/>
        </w:rPr>
      </w:pPr>
      <w:r w:rsidRPr="00F84D2F">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r w:rsidR="00CC5D7A" w:rsidRPr="00F84D2F">
        <w:rPr>
          <w:rFonts w:ascii="Times New Roman" w:hAnsi="Times New Roman" w:cs="Times New Roman"/>
          <w:sz w:val="24"/>
          <w:szCs w:val="24"/>
        </w:rPr>
        <w:t>.</w:t>
      </w:r>
    </w:p>
    <w:p w:rsidR="00130E82" w:rsidRPr="00F84D2F" w:rsidRDefault="00130E82" w:rsidP="00BA05DA">
      <w:pPr>
        <w:pStyle w:val="ConsPlusNormal"/>
        <w:ind w:firstLine="709"/>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F84D2F" w:rsidRPr="00F84D2F" w:rsidRDefault="00615BE6" w:rsidP="00BA05DA">
      <w:pPr>
        <w:pStyle w:val="a4"/>
        <w:numPr>
          <w:ilvl w:val="0"/>
          <w:numId w:val="11"/>
        </w:numPr>
        <w:spacing w:after="0" w:line="240" w:lineRule="auto"/>
        <w:ind w:left="0" w:firstLine="709"/>
        <w:contextualSpacing/>
        <w:jc w:val="both"/>
        <w:rPr>
          <w:rFonts w:ascii="Times New Roman" w:hAnsi="Times New Roman" w:cs="Times New Roman"/>
          <w:sz w:val="24"/>
          <w:szCs w:val="24"/>
        </w:rPr>
      </w:pPr>
      <w:r w:rsidRPr="00F84D2F">
        <w:rPr>
          <w:rFonts w:ascii="Times New Roman" w:hAnsi="Times New Roman" w:cs="Times New Roman"/>
          <w:sz w:val="24"/>
          <w:szCs w:val="24"/>
        </w:rPr>
        <w:t xml:space="preserve">способностью решать стандартные задачи профессиональной деятельности на основе </w:t>
      </w:r>
      <w:r w:rsidR="00F84D2F" w:rsidRPr="00F84D2F">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F84D2F" w:rsidRDefault="00F84D2F" w:rsidP="00BA05DA">
      <w:pPr>
        <w:pStyle w:val="a4"/>
        <w:numPr>
          <w:ilvl w:val="0"/>
          <w:numId w:val="11"/>
        </w:numPr>
        <w:spacing w:after="0" w:line="240" w:lineRule="auto"/>
        <w:ind w:left="0" w:firstLine="709"/>
        <w:contextualSpacing/>
        <w:jc w:val="both"/>
        <w:rPr>
          <w:rFonts w:ascii="Times New Roman" w:hAnsi="Times New Roman" w:cs="Times New Roman"/>
          <w:sz w:val="24"/>
          <w:szCs w:val="24"/>
        </w:rPr>
      </w:pPr>
      <w:r w:rsidRPr="00F84D2F">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F84D2F" w:rsidRDefault="00F84D2F" w:rsidP="00BA05DA">
      <w:pPr>
        <w:pStyle w:val="a4"/>
        <w:numPr>
          <w:ilvl w:val="0"/>
          <w:numId w:val="11"/>
        </w:numPr>
        <w:spacing w:after="0" w:line="240" w:lineRule="auto"/>
        <w:ind w:left="0" w:firstLine="709"/>
        <w:contextualSpacing/>
        <w:jc w:val="both"/>
        <w:rPr>
          <w:rFonts w:ascii="Times New Roman" w:hAnsi="Times New Roman" w:cs="Times New Roman"/>
          <w:sz w:val="24"/>
          <w:szCs w:val="24"/>
        </w:rPr>
      </w:pPr>
      <w:r w:rsidRPr="00F84D2F">
        <w:rPr>
          <w:rFonts w:ascii="Times New Roman" w:hAnsi="Times New Roman" w:cs="Times New Roman"/>
          <w:sz w:val="24"/>
          <w:szCs w:val="24"/>
        </w:rPr>
        <w:t xml:space="preserve">готовностью к психолого-педагогическому сопровождению учебно-воспитательного процесса (ОПК-3); </w:t>
      </w:r>
    </w:p>
    <w:p w:rsidR="00F84D2F" w:rsidRPr="00F84D2F" w:rsidRDefault="00F84D2F" w:rsidP="00BA05DA">
      <w:pPr>
        <w:pStyle w:val="a4"/>
        <w:numPr>
          <w:ilvl w:val="0"/>
          <w:numId w:val="11"/>
        </w:numPr>
        <w:spacing w:after="0" w:line="240" w:lineRule="auto"/>
        <w:ind w:left="0" w:firstLine="709"/>
        <w:contextualSpacing/>
        <w:jc w:val="both"/>
        <w:rPr>
          <w:rFonts w:ascii="Times New Roman" w:hAnsi="Times New Roman" w:cs="Times New Roman"/>
          <w:sz w:val="24"/>
          <w:szCs w:val="24"/>
        </w:rPr>
      </w:pPr>
      <w:r w:rsidRPr="00F84D2F">
        <w:rPr>
          <w:rFonts w:ascii="Times New Roman" w:hAnsi="Times New Roman" w:cs="Times New Roman"/>
          <w:sz w:val="24"/>
          <w:szCs w:val="24"/>
        </w:rPr>
        <w:t>готовностью к профессиональной деятельности в соответствии с нормативно-правовыми документами сферы образования (ОПК-4);</w:t>
      </w:r>
    </w:p>
    <w:p w:rsidR="00F84D2F" w:rsidRPr="00F84D2F" w:rsidRDefault="00F84D2F" w:rsidP="00BA05DA">
      <w:pPr>
        <w:pStyle w:val="af5"/>
        <w:numPr>
          <w:ilvl w:val="0"/>
          <w:numId w:val="11"/>
        </w:numPr>
        <w:suppressAutoHyphens/>
        <w:spacing w:after="0"/>
        <w:ind w:left="0" w:firstLine="709"/>
      </w:pPr>
      <w:r w:rsidRPr="00F84D2F">
        <w:t>владением основами профессиональной этики и речевой культуры (ОПК-5);</w:t>
      </w:r>
    </w:p>
    <w:p w:rsidR="00F84D2F" w:rsidRPr="00F84D2F" w:rsidRDefault="00F84D2F" w:rsidP="00BA05DA">
      <w:pPr>
        <w:pStyle w:val="af5"/>
        <w:numPr>
          <w:ilvl w:val="0"/>
          <w:numId w:val="11"/>
        </w:numPr>
        <w:suppressAutoHyphens/>
        <w:spacing w:after="0"/>
        <w:ind w:left="0" w:firstLine="709"/>
      </w:pPr>
      <w:r w:rsidRPr="00F84D2F">
        <w:t>готовностью к обеспечению охраны жизни и здоровья обучающихся (ОПК-6).</w:t>
      </w:r>
    </w:p>
    <w:p w:rsidR="00130E82" w:rsidRPr="00F84D2F" w:rsidRDefault="00130E82" w:rsidP="00BA05DA">
      <w:pPr>
        <w:pStyle w:val="ConsPlusNormal"/>
        <w:ind w:firstLine="709"/>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F84D2F" w:rsidRPr="00F84D2F" w:rsidRDefault="00F84D2F" w:rsidP="00BA05DA">
      <w:pPr>
        <w:adjustRightInd w:val="0"/>
        <w:ind w:firstLine="709"/>
      </w:pPr>
      <w:r w:rsidRPr="00F84D2F">
        <w:t>педагогическая деятельность:</w:t>
      </w:r>
    </w:p>
    <w:p w:rsidR="00F84D2F" w:rsidRPr="00F84D2F" w:rsidRDefault="00F84D2F" w:rsidP="00BA05DA">
      <w:pPr>
        <w:pStyle w:val="af5"/>
        <w:numPr>
          <w:ilvl w:val="0"/>
          <w:numId w:val="11"/>
        </w:numPr>
        <w:suppressAutoHyphens/>
        <w:spacing w:after="0"/>
        <w:ind w:left="0" w:firstLine="709"/>
      </w:pPr>
      <w:r w:rsidRPr="00F84D2F">
        <w:t>готовностью реализовывать образовательные программы по предмету в соответствии с требованиями образовательных стандартов (ПК-1);</w:t>
      </w:r>
    </w:p>
    <w:p w:rsidR="00F84D2F" w:rsidRPr="00F84D2F" w:rsidRDefault="00F84D2F" w:rsidP="00BA05DA">
      <w:pPr>
        <w:pStyle w:val="af5"/>
        <w:numPr>
          <w:ilvl w:val="0"/>
          <w:numId w:val="11"/>
        </w:numPr>
        <w:suppressAutoHyphens/>
        <w:spacing w:after="0"/>
        <w:ind w:left="0" w:firstLine="709"/>
      </w:pPr>
      <w:r w:rsidRPr="00F84D2F">
        <w:t>способностью использовать современные методы и технологии обучения и диагностики (ПК-2);</w:t>
      </w:r>
    </w:p>
    <w:p w:rsidR="00F84D2F" w:rsidRPr="00F84D2F" w:rsidRDefault="00F84D2F" w:rsidP="00BA05DA">
      <w:pPr>
        <w:pStyle w:val="af5"/>
        <w:numPr>
          <w:ilvl w:val="0"/>
          <w:numId w:val="11"/>
        </w:numPr>
        <w:suppressAutoHyphens/>
        <w:spacing w:after="0"/>
        <w:ind w:left="0" w:firstLine="709"/>
      </w:pPr>
      <w:r w:rsidRPr="00F84D2F">
        <w:lastRenderedPageBreak/>
        <w:t>способностью решать задачи воспитания и духовно-нравственного развития обучающихся в учебной и внеучебной деятельности (ПК-3);</w:t>
      </w:r>
    </w:p>
    <w:p w:rsidR="00F84D2F" w:rsidRPr="00F84D2F" w:rsidRDefault="00F84D2F" w:rsidP="00BA05DA">
      <w:pPr>
        <w:pStyle w:val="af5"/>
        <w:numPr>
          <w:ilvl w:val="0"/>
          <w:numId w:val="11"/>
        </w:numPr>
        <w:suppressAutoHyphens/>
        <w:spacing w:after="0"/>
        <w:ind w:left="0" w:firstLine="709"/>
      </w:pPr>
      <w:r w:rsidRPr="00F84D2F">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предмета (ПК-4);</w:t>
      </w:r>
    </w:p>
    <w:p w:rsidR="00F84D2F" w:rsidRPr="00F84D2F" w:rsidRDefault="00F84D2F" w:rsidP="00BA05DA">
      <w:pPr>
        <w:pStyle w:val="af5"/>
        <w:numPr>
          <w:ilvl w:val="0"/>
          <w:numId w:val="11"/>
        </w:numPr>
        <w:suppressAutoHyphens/>
        <w:spacing w:after="0"/>
        <w:ind w:left="0" w:firstLine="709"/>
      </w:pPr>
      <w:r w:rsidRPr="00F84D2F">
        <w:t>способностью осуществлять педагогическое сопровождение социализации и профессионального самоопределения обучающихся (ПК-5);</w:t>
      </w:r>
    </w:p>
    <w:p w:rsidR="00F84D2F" w:rsidRPr="00F84D2F" w:rsidRDefault="00F84D2F" w:rsidP="00BA05DA">
      <w:pPr>
        <w:pStyle w:val="af5"/>
        <w:numPr>
          <w:ilvl w:val="0"/>
          <w:numId w:val="11"/>
        </w:numPr>
        <w:suppressAutoHyphens/>
        <w:spacing w:after="0"/>
        <w:ind w:left="0" w:firstLine="709"/>
      </w:pPr>
      <w:r w:rsidRPr="00F84D2F">
        <w:t>готовностью к взаимодействию с участниками образовательного процесса (ПК-6);</w:t>
      </w:r>
    </w:p>
    <w:p w:rsidR="00F84D2F" w:rsidRPr="00F84D2F" w:rsidRDefault="00F84D2F" w:rsidP="00BA05DA">
      <w:pPr>
        <w:pStyle w:val="af5"/>
        <w:numPr>
          <w:ilvl w:val="0"/>
          <w:numId w:val="11"/>
        </w:numPr>
        <w:suppressAutoHyphens/>
        <w:spacing w:after="0"/>
        <w:ind w:left="0" w:firstLine="709"/>
      </w:pPr>
      <w:r w:rsidRPr="00F84D2F">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F84D2F" w:rsidRPr="00F84D2F" w:rsidRDefault="00F84D2F" w:rsidP="00BA05DA">
      <w:pPr>
        <w:pStyle w:val="af5"/>
        <w:suppressAutoHyphens/>
        <w:spacing w:after="0"/>
        <w:ind w:left="0" w:firstLine="709"/>
      </w:pPr>
      <w:r w:rsidRPr="00F84D2F">
        <w:t>исследовательская деятельность:</w:t>
      </w:r>
    </w:p>
    <w:p w:rsidR="00F84D2F" w:rsidRPr="00F84D2F" w:rsidRDefault="00F84D2F" w:rsidP="00BA05DA">
      <w:pPr>
        <w:pStyle w:val="af5"/>
        <w:numPr>
          <w:ilvl w:val="0"/>
          <w:numId w:val="11"/>
        </w:numPr>
        <w:suppressAutoHyphens/>
        <w:spacing w:after="0"/>
        <w:ind w:left="0" w:firstLine="709"/>
      </w:pPr>
      <w:r w:rsidRPr="00F84D2F">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w:t>
      </w:r>
    </w:p>
    <w:p w:rsidR="00F84D2F" w:rsidRPr="00F84D2F" w:rsidRDefault="00F84D2F" w:rsidP="00BA05DA">
      <w:pPr>
        <w:pStyle w:val="af5"/>
        <w:numPr>
          <w:ilvl w:val="0"/>
          <w:numId w:val="11"/>
        </w:numPr>
        <w:suppressAutoHyphens/>
        <w:spacing w:after="0"/>
        <w:ind w:left="0" w:firstLine="709"/>
      </w:pPr>
      <w:r w:rsidRPr="00F84D2F">
        <w:t>способностью руководить учебно-исследовательской деятельностью обучающихся (ПК-12).</w:t>
      </w:r>
    </w:p>
    <w:p w:rsidR="00F84D2F" w:rsidRPr="00B140D4" w:rsidRDefault="00F84D2F" w:rsidP="00BA05DA">
      <w:pPr>
        <w:ind w:firstLine="709"/>
        <w:jc w:val="both"/>
      </w:pPr>
    </w:p>
    <w:p w:rsidR="00D32CC5" w:rsidRPr="00B140D4" w:rsidRDefault="00E270C4" w:rsidP="00BA05DA">
      <w:pPr>
        <w:numPr>
          <w:ilvl w:val="0"/>
          <w:numId w:val="12"/>
        </w:numPr>
        <w:ind w:left="0" w:firstLine="709"/>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BA05DA">
      <w:pPr>
        <w:ind w:firstLine="709"/>
        <w:jc w:val="both"/>
      </w:pPr>
      <w:r w:rsidRPr="00B140D4">
        <w:t xml:space="preserve">Выпускная квалификационная работа бакалавра по направлению подготовки </w:t>
      </w:r>
      <w:r w:rsidR="000A1D75">
        <w:rPr>
          <w:rFonts w:eastAsia="Courier New"/>
          <w:b/>
          <w:lang w:bidi="ru-RU"/>
        </w:rPr>
        <w:t>44.03.01 Педагогическое образование</w:t>
      </w:r>
      <w:r w:rsidR="00E7486F" w:rsidRPr="00B140D4">
        <w:rPr>
          <w:rFonts w:eastAsia="Courier New"/>
          <w:b/>
          <w:lang w:bidi="ru-RU"/>
        </w:rPr>
        <w:t xml:space="preserve"> </w:t>
      </w:r>
      <w:r w:rsidR="00E270C4" w:rsidRPr="00B140D4">
        <w:rPr>
          <w:rFonts w:eastAsia="Courier New"/>
          <w:b/>
          <w:lang w:bidi="ru-RU"/>
        </w:rPr>
        <w:t>(уровень бакалавриата), направленность (</w:t>
      </w:r>
      <w:r w:rsidR="00E270C4" w:rsidRPr="00B140D4">
        <w:rPr>
          <w:b/>
        </w:rPr>
        <w:t>профиль) «</w:t>
      </w:r>
      <w:r w:rsidR="00F84D2F">
        <w:rPr>
          <w:b/>
        </w:rPr>
        <w:t>Биологическое образование</w:t>
      </w:r>
      <w:r w:rsidR="00E270C4" w:rsidRPr="00B140D4">
        <w:rPr>
          <w:b/>
        </w:rPr>
        <w:t xml:space="preserve">» </w:t>
      </w:r>
      <w:r w:rsidRPr="00B140D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BA05DA">
      <w:pPr>
        <w:ind w:firstLine="709"/>
        <w:jc w:val="both"/>
      </w:pPr>
      <w:r w:rsidRPr="00B140D4">
        <w:t xml:space="preserve">Выпускная квалификационная работа </w:t>
      </w:r>
      <w:r w:rsidR="00D32CC5" w:rsidRPr="00B140D4">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140D4" w:rsidRDefault="00D32CC5" w:rsidP="00BA05DA">
      <w:pPr>
        <w:ind w:firstLine="709"/>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140D4" w:rsidRDefault="00D32CC5" w:rsidP="00BA05DA">
      <w:pPr>
        <w:ind w:firstLine="709"/>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имеющего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BA05DA">
      <w:pPr>
        <w:ind w:firstLine="709"/>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правилах оформления письменных работ и отчётов обучающихся (</w:t>
      </w:r>
      <w:hyperlink r:id="rId7" w:history="1">
        <w:r w:rsidR="00A74542">
          <w:rPr>
            <w:rStyle w:val="a5"/>
          </w:rPr>
          <w:t>http://omga.su/sveden/files/pol_o_prav_oform.pdf).</w:t>
        </w:r>
      </w:hyperlink>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140D4" w:rsidRDefault="00D50A05" w:rsidP="00BA05DA">
      <w:pPr>
        <w:ind w:firstLine="709"/>
        <w:contextualSpacing/>
      </w:pPr>
      <w:r w:rsidRPr="00B140D4">
        <w:lastRenderedPageBreak/>
        <w:t xml:space="preserve">В этом случае обучающийся подает заявление на имя заведующего выпускающей кафедрой с просьбой закрепить тему за ним. </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BA05DA">
      <w:pPr>
        <w:pStyle w:val="ad"/>
        <w:spacing w:before="0" w:beforeAutospacing="0" w:after="0" w:afterAutospacing="0"/>
        <w:ind w:firstLine="709"/>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BA05DA">
      <w:pPr>
        <w:pStyle w:val="ad"/>
        <w:spacing w:before="0" w:beforeAutospacing="0" w:after="0" w:afterAutospacing="0"/>
        <w:ind w:firstLine="709"/>
        <w:jc w:val="both"/>
      </w:pPr>
      <w:r w:rsidRPr="00B140D4">
        <w:t>Выпускная квалификационная работа должна состоять из следующих частей, расположенных в указанном порядке:</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Титульный лист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А</w:t>
      </w:r>
      <w:r w:rsidRPr="00B140D4">
        <w:rPr>
          <w:rFonts w:ascii="Times New Roman" w:hAnsi="Times New Roman" w:cs="Times New Roman"/>
          <w:sz w:val="24"/>
          <w:szCs w:val="24"/>
        </w:rPr>
        <w:t>),</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Задание на выпускную квалификационную работу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Б</w:t>
      </w:r>
      <w:r w:rsidRPr="00B140D4">
        <w:rPr>
          <w:rFonts w:ascii="Times New Roman" w:hAnsi="Times New Roman" w:cs="Times New Roman"/>
          <w:sz w:val="24"/>
          <w:szCs w:val="24"/>
        </w:rPr>
        <w:t>),</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bCs/>
          <w:spacing w:val="-2"/>
          <w:sz w:val="24"/>
          <w:szCs w:val="24"/>
        </w:rPr>
        <w:t xml:space="preserve">График выполнения выпускной квалификационной работы </w:t>
      </w:r>
      <w:r w:rsidRPr="00B140D4">
        <w:rPr>
          <w:rFonts w:ascii="Times New Roman" w:hAnsi="Times New Roman" w:cs="Times New Roman"/>
          <w:sz w:val="24"/>
          <w:szCs w:val="24"/>
        </w:rPr>
        <w:t>(</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В</w:t>
      </w:r>
      <w:r w:rsidRPr="00B140D4">
        <w:rPr>
          <w:rFonts w:ascii="Times New Roman" w:hAnsi="Times New Roman" w:cs="Times New Roman"/>
          <w:sz w:val="24"/>
          <w:szCs w:val="24"/>
        </w:rPr>
        <w:t>),</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Аннотация,</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Содержание,</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Введение,</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Основная часть,</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Заключение,</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Список использованных источников,</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Приложения (рекомендуется включать в ВКР как минимум одно приложение),</w:t>
      </w:r>
    </w:p>
    <w:p w:rsidR="00883B52" w:rsidRPr="00B140D4" w:rsidRDefault="00883B52" w:rsidP="00BA05DA">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Г</w:t>
      </w:r>
      <w:r w:rsidRPr="00B140D4">
        <w:rPr>
          <w:rFonts w:ascii="Times New Roman" w:hAnsi="Times New Roman" w:cs="Times New Roman"/>
          <w:sz w:val="24"/>
          <w:szCs w:val="24"/>
        </w:rPr>
        <w:t>).</w:t>
      </w:r>
    </w:p>
    <w:p w:rsidR="00883B52" w:rsidRPr="00B140D4" w:rsidRDefault="00883B52" w:rsidP="00BA05DA">
      <w:pPr>
        <w:pStyle w:val="ad"/>
        <w:spacing w:before="0" w:beforeAutospacing="0" w:after="0" w:afterAutospacing="0"/>
        <w:ind w:firstLine="709"/>
        <w:jc w:val="both"/>
      </w:pPr>
      <w:r w:rsidRPr="00B140D4">
        <w:t>Каждая структурная часть работы начинается с новой страницы.</w:t>
      </w:r>
    </w:p>
    <w:p w:rsidR="00883B52" w:rsidRPr="00B140D4" w:rsidRDefault="00883B52" w:rsidP="00BA05DA">
      <w:pPr>
        <w:pStyle w:val="ad"/>
        <w:spacing w:before="0" w:beforeAutospacing="0" w:after="0" w:afterAutospacing="0"/>
        <w:ind w:firstLine="709"/>
        <w:jc w:val="both"/>
      </w:pPr>
      <w:r w:rsidRPr="00B140D4">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140D4" w:rsidRDefault="00883B52" w:rsidP="00BA05DA">
      <w:pPr>
        <w:pStyle w:val="ad"/>
        <w:spacing w:before="0" w:beforeAutospacing="0" w:after="0" w:afterAutospacing="0"/>
        <w:ind w:firstLine="709"/>
        <w:jc w:val="both"/>
      </w:pPr>
      <w:r w:rsidRPr="00B140D4">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140D4" w:rsidRDefault="00883B52" w:rsidP="00BA05DA">
      <w:pPr>
        <w:pStyle w:val="ad"/>
        <w:spacing w:before="0" w:beforeAutospacing="0" w:after="0" w:afterAutospacing="0"/>
        <w:ind w:firstLine="709"/>
        <w:jc w:val="both"/>
      </w:pPr>
      <w:r w:rsidRPr="00B140D4">
        <w:t>Объем аннотации не должен превышать 1 страницы.</w:t>
      </w:r>
    </w:p>
    <w:p w:rsidR="00883B52" w:rsidRPr="00B140D4" w:rsidRDefault="00883B52" w:rsidP="00BA05DA">
      <w:pPr>
        <w:pStyle w:val="ad"/>
        <w:spacing w:before="0" w:beforeAutospacing="0" w:after="0" w:afterAutospacing="0"/>
        <w:ind w:firstLine="709"/>
        <w:jc w:val="both"/>
      </w:pPr>
      <w:r w:rsidRPr="00B140D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BA05DA">
      <w:pPr>
        <w:pStyle w:val="ad"/>
        <w:spacing w:before="0" w:beforeAutospacing="0" w:after="0" w:afterAutospacing="0"/>
        <w:ind w:firstLine="709"/>
        <w:jc w:val="both"/>
      </w:pPr>
      <w:r w:rsidRPr="00B140D4">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BA05DA">
      <w:pPr>
        <w:pStyle w:val="ad"/>
        <w:spacing w:before="0" w:beforeAutospacing="0" w:after="0" w:afterAutospacing="0"/>
        <w:ind w:firstLine="709"/>
        <w:jc w:val="both"/>
      </w:pPr>
      <w:r w:rsidRPr="00B140D4">
        <w:t>В основной части приводят данные, отражающие сущность, методику и основные результаты выполненной работы.</w:t>
      </w:r>
    </w:p>
    <w:p w:rsidR="00883B52" w:rsidRPr="00B140D4" w:rsidRDefault="00883B52" w:rsidP="00BA05DA">
      <w:pPr>
        <w:pStyle w:val="ad"/>
        <w:spacing w:before="0" w:beforeAutospacing="0" w:after="0" w:afterAutospacing="0"/>
        <w:ind w:firstLine="709"/>
        <w:jc w:val="both"/>
      </w:pPr>
      <w:r w:rsidRPr="00B140D4">
        <w:t>Основная часть должна содержать:</w:t>
      </w:r>
    </w:p>
    <w:p w:rsidR="00883B52" w:rsidRPr="00B140D4" w:rsidRDefault="00883B52" w:rsidP="00BA05DA">
      <w:pPr>
        <w:pStyle w:val="ad"/>
        <w:spacing w:before="0" w:beforeAutospacing="0" w:after="0" w:afterAutospacing="0"/>
        <w:ind w:firstLine="709"/>
        <w:jc w:val="both"/>
      </w:pPr>
      <w:r w:rsidRPr="00B140D4">
        <w:lastRenderedPageBreak/>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BA05DA">
      <w:pPr>
        <w:pStyle w:val="ad"/>
        <w:spacing w:before="0" w:beforeAutospacing="0" w:after="0" w:afterAutospacing="0"/>
        <w:ind w:firstLine="709"/>
        <w:jc w:val="both"/>
      </w:pPr>
      <w:r w:rsidRPr="00B140D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BA05DA">
      <w:pPr>
        <w:pStyle w:val="ad"/>
        <w:spacing w:before="0" w:beforeAutospacing="0" w:after="0" w:afterAutospacing="0"/>
        <w:ind w:firstLine="709"/>
        <w:jc w:val="both"/>
      </w:pPr>
      <w:r w:rsidRPr="00B140D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140D4" w:rsidRDefault="00883B52" w:rsidP="00BA05DA">
      <w:pPr>
        <w:pStyle w:val="ad"/>
        <w:spacing w:before="0" w:beforeAutospacing="0" w:after="0" w:afterAutospacing="0"/>
        <w:ind w:firstLine="709"/>
        <w:jc w:val="both"/>
      </w:pPr>
      <w:r w:rsidRPr="00B140D4">
        <w:t>Основная часть работы делится на разделы и подразделы.</w:t>
      </w:r>
    </w:p>
    <w:p w:rsidR="00883B52" w:rsidRPr="00B140D4" w:rsidRDefault="00883B52" w:rsidP="00BA05DA">
      <w:pPr>
        <w:pStyle w:val="ad"/>
        <w:spacing w:before="0" w:beforeAutospacing="0" w:after="0" w:afterAutospacing="0"/>
        <w:ind w:firstLine="709"/>
        <w:jc w:val="both"/>
      </w:pPr>
      <w:r w:rsidRPr="00B140D4">
        <w:t>В конце каждого раздела формулируются краткие выводы по результатам проведенного анализа.</w:t>
      </w:r>
    </w:p>
    <w:p w:rsidR="00883B52" w:rsidRPr="00B140D4" w:rsidRDefault="00883B52" w:rsidP="00BA05DA">
      <w:pPr>
        <w:pStyle w:val="ad"/>
        <w:spacing w:before="0" w:beforeAutospacing="0" w:after="0" w:afterAutospacing="0"/>
        <w:ind w:firstLine="709"/>
        <w:jc w:val="both"/>
      </w:pPr>
      <w:r w:rsidRPr="00B140D4">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BA05DA">
      <w:pPr>
        <w:pStyle w:val="ConsPlusNormal"/>
        <w:ind w:firstLine="709"/>
        <w:jc w:val="both"/>
        <w:rPr>
          <w:rFonts w:ascii="Times New Roman" w:hAnsi="Times New Roman" w:cs="Times New Roman"/>
          <w:sz w:val="24"/>
          <w:szCs w:val="24"/>
        </w:rPr>
      </w:pPr>
    </w:p>
    <w:p w:rsidR="00845AAE" w:rsidRPr="00B140D4" w:rsidRDefault="00845AAE" w:rsidP="00BA05DA">
      <w:pPr>
        <w:pStyle w:val="ConsPlusNormal"/>
        <w:numPr>
          <w:ilvl w:val="0"/>
          <w:numId w:val="12"/>
        </w:numPr>
        <w:ind w:left="0" w:firstLine="709"/>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 xml:space="preserve">научно-педагогических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(консультанты).</w:t>
      </w:r>
    </w:p>
    <w:p w:rsidR="00D50A05" w:rsidRPr="00B140D4" w:rsidRDefault="00D50A05" w:rsidP="00BA05DA">
      <w:pPr>
        <w:ind w:firstLine="709"/>
        <w:contextualSpacing/>
      </w:pPr>
      <w:r w:rsidRPr="00B140D4">
        <w:t>Руководитель ВКР:</w:t>
      </w:r>
    </w:p>
    <w:p w:rsidR="00D50A05" w:rsidRPr="00B140D4" w:rsidRDefault="00D50A05" w:rsidP="00BA05DA">
      <w:pPr>
        <w:widowControl w:val="0"/>
        <w:numPr>
          <w:ilvl w:val="0"/>
          <w:numId w:val="1"/>
        </w:numPr>
        <w:ind w:firstLine="709"/>
        <w:contextualSpacing/>
        <w:jc w:val="both"/>
      </w:pPr>
      <w:r w:rsidRPr="00B140D4">
        <w:t>в недельный срок выдает студенту задание на ВКР;</w:t>
      </w:r>
    </w:p>
    <w:p w:rsidR="00D50A05" w:rsidRPr="00B140D4" w:rsidRDefault="00D50A05" w:rsidP="00BA05DA">
      <w:pPr>
        <w:widowControl w:val="0"/>
        <w:numPr>
          <w:ilvl w:val="0"/>
          <w:numId w:val="1"/>
        </w:numPr>
        <w:ind w:firstLine="709"/>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BA05DA">
      <w:pPr>
        <w:widowControl w:val="0"/>
        <w:numPr>
          <w:ilvl w:val="0"/>
          <w:numId w:val="1"/>
        </w:numPr>
        <w:ind w:firstLine="709"/>
        <w:contextualSpacing/>
      </w:pPr>
      <w:r w:rsidRPr="00B140D4">
        <w:t>разрабатывает вместе со студентом календарный график выполнения ВКР;</w:t>
      </w:r>
    </w:p>
    <w:p w:rsidR="00D50A05" w:rsidRPr="00B140D4" w:rsidRDefault="00D50A05" w:rsidP="00BA05DA">
      <w:pPr>
        <w:widowControl w:val="0"/>
        <w:numPr>
          <w:ilvl w:val="0"/>
          <w:numId w:val="1"/>
        </w:numPr>
        <w:ind w:firstLine="709"/>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BA05DA">
      <w:pPr>
        <w:widowControl w:val="0"/>
        <w:numPr>
          <w:ilvl w:val="0"/>
          <w:numId w:val="1"/>
        </w:numPr>
        <w:ind w:firstLine="709"/>
        <w:contextualSpacing/>
        <w:jc w:val="both"/>
      </w:pPr>
      <w:r w:rsidRPr="00B140D4">
        <w:t>проводит консультации по графику, утверждаемому заведующим выпускающей кафедрой;</w:t>
      </w:r>
    </w:p>
    <w:p w:rsidR="00D50A05" w:rsidRPr="00B140D4" w:rsidRDefault="00D50A05" w:rsidP="00BA05DA">
      <w:pPr>
        <w:widowControl w:val="0"/>
        <w:numPr>
          <w:ilvl w:val="0"/>
          <w:numId w:val="1"/>
        </w:numPr>
        <w:ind w:firstLine="709"/>
        <w:contextualSpacing/>
        <w:jc w:val="both"/>
      </w:pPr>
      <w:r w:rsidRPr="00B140D4">
        <w:t>проверяет выполнение работы (по частям и в целом);</w:t>
      </w:r>
    </w:p>
    <w:p w:rsidR="00D50A05" w:rsidRPr="00B140D4" w:rsidRDefault="00D50A05" w:rsidP="00BA05DA">
      <w:pPr>
        <w:widowControl w:val="0"/>
        <w:numPr>
          <w:ilvl w:val="0"/>
          <w:numId w:val="1"/>
        </w:numPr>
        <w:ind w:firstLine="709"/>
        <w:contextualSpacing/>
        <w:jc w:val="both"/>
      </w:pPr>
      <w:r w:rsidRPr="00B140D4">
        <w:t>при необходимости, после преддипломной практики вносит коррективы в задание на ВКР;</w:t>
      </w:r>
    </w:p>
    <w:p w:rsidR="00D50A05" w:rsidRPr="00B140D4" w:rsidRDefault="00D50A05" w:rsidP="00BA05DA">
      <w:pPr>
        <w:widowControl w:val="0"/>
        <w:numPr>
          <w:ilvl w:val="0"/>
          <w:numId w:val="1"/>
        </w:numPr>
        <w:ind w:firstLine="709"/>
        <w:contextualSpacing/>
        <w:jc w:val="both"/>
      </w:pPr>
      <w:r w:rsidRPr="00B140D4">
        <w:t>лично производит проверку ВКР на объем заимствования.</w:t>
      </w:r>
    </w:p>
    <w:p w:rsidR="00D50A05" w:rsidRPr="00B140D4" w:rsidRDefault="00D50A05" w:rsidP="00BA05DA">
      <w:pPr>
        <w:ind w:firstLine="709"/>
        <w:contextualSpacing/>
      </w:pPr>
      <w:r w:rsidRPr="00B140D4">
        <w:t>В обязанности консультанта входит:</w:t>
      </w:r>
    </w:p>
    <w:p w:rsidR="00D50A05" w:rsidRPr="00B140D4" w:rsidRDefault="00D50A05" w:rsidP="00BA05DA">
      <w:pPr>
        <w:widowControl w:val="0"/>
        <w:numPr>
          <w:ilvl w:val="0"/>
          <w:numId w:val="1"/>
        </w:numPr>
        <w:ind w:firstLine="709"/>
        <w:contextualSpacing/>
        <w:jc w:val="both"/>
      </w:pPr>
      <w:r w:rsidRPr="00B140D4">
        <w:t>формулирование задания на выполнение соответствующего раздела ВКР по согласованию с руководителем ВКР;</w:t>
      </w:r>
    </w:p>
    <w:p w:rsidR="00D50A05" w:rsidRPr="00B140D4" w:rsidRDefault="00D50A05" w:rsidP="00BA05DA">
      <w:pPr>
        <w:widowControl w:val="0"/>
        <w:numPr>
          <w:ilvl w:val="0"/>
          <w:numId w:val="1"/>
        </w:numPr>
        <w:ind w:firstLine="709"/>
        <w:contextualSpacing/>
        <w:jc w:val="both"/>
      </w:pPr>
      <w:r w:rsidRPr="00B140D4">
        <w:t>определение структуры соответствующего раздела ВКР;</w:t>
      </w:r>
    </w:p>
    <w:p w:rsidR="00D50A05" w:rsidRPr="00B140D4" w:rsidRDefault="00D50A05" w:rsidP="00BA05DA">
      <w:pPr>
        <w:widowControl w:val="0"/>
        <w:numPr>
          <w:ilvl w:val="0"/>
          <w:numId w:val="1"/>
        </w:numPr>
        <w:ind w:firstLine="709"/>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BA05DA">
      <w:pPr>
        <w:widowControl w:val="0"/>
        <w:numPr>
          <w:ilvl w:val="0"/>
          <w:numId w:val="1"/>
        </w:numPr>
        <w:ind w:firstLine="709"/>
        <w:contextualSpacing/>
        <w:jc w:val="both"/>
      </w:pPr>
      <w:r w:rsidRPr="00B140D4">
        <w:t>проверка соответствия объема и содержания раздела ВКР заданию;</w:t>
      </w:r>
    </w:p>
    <w:p w:rsidR="00D50A05" w:rsidRPr="00B140D4" w:rsidRDefault="00D50A05" w:rsidP="00BA05DA">
      <w:pPr>
        <w:widowControl w:val="0"/>
        <w:numPr>
          <w:ilvl w:val="0"/>
          <w:numId w:val="1"/>
        </w:numPr>
        <w:ind w:firstLine="709"/>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lastRenderedPageBreak/>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B140D4" w:rsidRDefault="00293F09" w:rsidP="00BA05DA">
      <w:pPr>
        <w:pStyle w:val="ConsPlusNormal"/>
        <w:ind w:firstLine="709"/>
        <w:jc w:val="both"/>
        <w:rPr>
          <w:rFonts w:ascii="Times New Roman" w:hAnsi="Times New Roman" w:cs="Times New Roman"/>
          <w:sz w:val="24"/>
          <w:szCs w:val="24"/>
        </w:rPr>
      </w:pPr>
    </w:p>
    <w:p w:rsidR="00845AAE" w:rsidRPr="00B140D4" w:rsidRDefault="00657EC5" w:rsidP="00BA05DA">
      <w:pPr>
        <w:pStyle w:val="ConsPlusNormal"/>
        <w:numPr>
          <w:ilvl w:val="0"/>
          <w:numId w:val="12"/>
        </w:numPr>
        <w:ind w:left="0" w:firstLine="709"/>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B140D4" w:rsidRDefault="00D50A05" w:rsidP="00BA05DA">
      <w:pPr>
        <w:ind w:firstLine="709"/>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BA05DA">
      <w:pPr>
        <w:ind w:firstLine="709"/>
        <w:jc w:val="both"/>
      </w:pPr>
      <w:r w:rsidRPr="00B140D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140D4" w:rsidRDefault="00657EC5" w:rsidP="00BA05DA">
      <w:pPr>
        <w:pStyle w:val="ConsPlusNormal"/>
        <w:ind w:firstLine="709"/>
        <w:jc w:val="both"/>
        <w:rPr>
          <w:rFonts w:ascii="Times New Roman" w:hAnsi="Times New Roman" w:cs="Times New Roman"/>
          <w:sz w:val="24"/>
          <w:szCs w:val="24"/>
        </w:rPr>
      </w:pPr>
    </w:p>
    <w:p w:rsidR="00A913DB" w:rsidRPr="00B140D4" w:rsidRDefault="00A913DB" w:rsidP="00BA05DA">
      <w:pPr>
        <w:pStyle w:val="ConsPlusNormal"/>
        <w:numPr>
          <w:ilvl w:val="0"/>
          <w:numId w:val="12"/>
        </w:numPr>
        <w:ind w:left="0" w:firstLine="709"/>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140D4" w:rsidRDefault="00D50A05" w:rsidP="00BA05DA">
      <w:pPr>
        <w:ind w:firstLine="709"/>
        <w:contextualSpacing/>
        <w:jc w:val="both"/>
      </w:pPr>
      <w:r w:rsidRPr="00B140D4">
        <w:t>В государственную экзаменационную комиссию до начала защиты ВКР предоставляются следующие документы:</w:t>
      </w:r>
    </w:p>
    <w:p w:rsidR="00D50A05" w:rsidRPr="00B140D4" w:rsidRDefault="00D50A05" w:rsidP="00BA05DA">
      <w:pPr>
        <w:widowControl w:val="0"/>
        <w:numPr>
          <w:ilvl w:val="0"/>
          <w:numId w:val="1"/>
        </w:numPr>
        <w:ind w:firstLine="709"/>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BA05DA">
      <w:pPr>
        <w:widowControl w:val="0"/>
        <w:numPr>
          <w:ilvl w:val="0"/>
          <w:numId w:val="1"/>
        </w:numPr>
        <w:ind w:firstLine="709"/>
        <w:contextualSpacing/>
        <w:jc w:val="both"/>
      </w:pPr>
      <w:r w:rsidRPr="00B140D4">
        <w:t>один экземпляр ВКР в сброшюрованном виде;</w:t>
      </w:r>
    </w:p>
    <w:p w:rsidR="00D50A05" w:rsidRPr="00B140D4" w:rsidRDefault="00D50A05" w:rsidP="00BA05DA">
      <w:pPr>
        <w:widowControl w:val="0"/>
        <w:numPr>
          <w:ilvl w:val="0"/>
          <w:numId w:val="1"/>
        </w:numPr>
        <w:ind w:firstLine="709"/>
        <w:contextualSpacing/>
        <w:jc w:val="both"/>
      </w:pPr>
      <w:r w:rsidRPr="00B140D4">
        <w:t>отзыв руководителя о ВКР;</w:t>
      </w:r>
    </w:p>
    <w:p w:rsidR="00D50A05" w:rsidRPr="00B140D4" w:rsidRDefault="00D50A05" w:rsidP="00BA05DA">
      <w:pPr>
        <w:widowControl w:val="0"/>
        <w:numPr>
          <w:ilvl w:val="0"/>
          <w:numId w:val="1"/>
        </w:numPr>
        <w:ind w:firstLine="709"/>
        <w:contextualSpacing/>
        <w:jc w:val="both"/>
      </w:pPr>
      <w:r w:rsidRPr="00B140D4">
        <w:t>рецензия на ВКР;</w:t>
      </w:r>
    </w:p>
    <w:p w:rsidR="00D50A05" w:rsidRPr="00B140D4" w:rsidRDefault="00D50A05" w:rsidP="00BA05DA">
      <w:pPr>
        <w:widowControl w:val="0"/>
        <w:numPr>
          <w:ilvl w:val="0"/>
          <w:numId w:val="1"/>
        </w:numPr>
        <w:ind w:firstLine="709"/>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BA05DA">
      <w:pPr>
        <w:widowControl w:val="0"/>
        <w:numPr>
          <w:ilvl w:val="0"/>
          <w:numId w:val="2"/>
        </w:numPr>
        <w:ind w:firstLine="709"/>
        <w:contextualSpacing/>
        <w:jc w:val="both"/>
      </w:pPr>
      <w:r w:rsidRPr="00B140D4">
        <w:t xml:space="preserve">полную электронную копию ВКР в формате: </w:t>
      </w:r>
    </w:p>
    <w:p w:rsidR="00D50A05" w:rsidRPr="00B140D4" w:rsidRDefault="00D50A05" w:rsidP="00BA05DA">
      <w:pPr>
        <w:ind w:firstLine="709"/>
        <w:contextualSpacing/>
        <w:jc w:val="center"/>
      </w:pPr>
      <w:r w:rsidRPr="00B140D4">
        <w:t>ВКР_Иванов_ИИ.</w:t>
      </w:r>
      <w:r w:rsidRPr="00B140D4">
        <w:rPr>
          <w:lang w:val="en-US"/>
        </w:rPr>
        <w:t>doc</w:t>
      </w:r>
      <w:r w:rsidRPr="00B140D4">
        <w:t>,</w:t>
      </w:r>
    </w:p>
    <w:p w:rsidR="00D50A05" w:rsidRPr="00B140D4" w:rsidRDefault="00D50A05" w:rsidP="00BA05DA">
      <w:pPr>
        <w:widowControl w:val="0"/>
        <w:numPr>
          <w:ilvl w:val="0"/>
          <w:numId w:val="2"/>
        </w:numPr>
        <w:ind w:firstLine="709"/>
        <w:contextualSpacing/>
        <w:jc w:val="both"/>
      </w:pPr>
      <w:r w:rsidRPr="00B140D4">
        <w:t xml:space="preserve">полную электронную копию ВКР в формате: </w:t>
      </w:r>
    </w:p>
    <w:p w:rsidR="00D50A05" w:rsidRPr="00B140D4" w:rsidRDefault="00D50A05" w:rsidP="00BA05DA">
      <w:pPr>
        <w:ind w:firstLine="709"/>
        <w:contextualSpacing/>
        <w:jc w:val="center"/>
      </w:pPr>
      <w:r w:rsidRPr="00B140D4">
        <w:t>ВКР_Иванов_ИИ.</w:t>
      </w:r>
      <w:r w:rsidRPr="00B140D4">
        <w:rPr>
          <w:lang w:val="en-US"/>
        </w:rPr>
        <w:t>pdf</w:t>
      </w:r>
      <w:r w:rsidRPr="00B140D4">
        <w:t>,</w:t>
      </w:r>
    </w:p>
    <w:p w:rsidR="00D50A05" w:rsidRPr="00B140D4" w:rsidRDefault="00D50A05" w:rsidP="00BA05DA">
      <w:pPr>
        <w:widowControl w:val="0"/>
        <w:numPr>
          <w:ilvl w:val="0"/>
          <w:numId w:val="2"/>
        </w:numPr>
        <w:ind w:firstLine="709"/>
        <w:contextualSpacing/>
        <w:jc w:val="both"/>
      </w:pPr>
      <w:r w:rsidRPr="00B140D4">
        <w:t xml:space="preserve">электронную презентацию в формате: </w:t>
      </w:r>
    </w:p>
    <w:p w:rsidR="00D50A05" w:rsidRPr="00B140D4" w:rsidRDefault="00D50A05" w:rsidP="00BA05DA">
      <w:pPr>
        <w:ind w:firstLine="709"/>
        <w:contextualSpacing/>
        <w:jc w:val="center"/>
      </w:pPr>
      <w:r w:rsidRPr="00B140D4">
        <w:t>ВКР_Иванов_ИИ.</w:t>
      </w:r>
      <w:r w:rsidRPr="00B140D4">
        <w:rPr>
          <w:lang w:val="en-US"/>
        </w:rPr>
        <w:t>ppt</w:t>
      </w:r>
      <w:r w:rsidRPr="00B140D4">
        <w:t>,</w:t>
      </w:r>
    </w:p>
    <w:p w:rsidR="00D50A05" w:rsidRPr="00B140D4" w:rsidRDefault="00D50A05" w:rsidP="00BA05DA">
      <w:pPr>
        <w:widowControl w:val="0"/>
        <w:numPr>
          <w:ilvl w:val="0"/>
          <w:numId w:val="2"/>
        </w:numPr>
        <w:ind w:firstLine="709"/>
        <w:contextualSpacing/>
        <w:jc w:val="both"/>
      </w:pPr>
      <w:r w:rsidRPr="00B140D4">
        <w:t xml:space="preserve">файл отчета системы «Антиплагиат» в формате: </w:t>
      </w:r>
    </w:p>
    <w:p w:rsidR="00D50A05" w:rsidRPr="00B140D4" w:rsidRDefault="00D50A05" w:rsidP="00BA05DA">
      <w:pPr>
        <w:ind w:firstLine="709"/>
        <w:contextualSpacing/>
        <w:jc w:val="center"/>
      </w:pPr>
      <w:r w:rsidRPr="00B140D4">
        <w:t>Антиплагиат_ВКР_Иванов_ИИ.</w:t>
      </w:r>
      <w:r w:rsidRPr="00B140D4">
        <w:rPr>
          <w:lang w:val="en-US"/>
        </w:rPr>
        <w:t>pdf</w:t>
      </w:r>
    </w:p>
    <w:p w:rsidR="00D50A05" w:rsidRPr="00B140D4" w:rsidRDefault="00D50A05" w:rsidP="00BA05DA">
      <w:pPr>
        <w:ind w:firstLine="709"/>
        <w:contextualSpacing/>
        <w:jc w:val="center"/>
      </w:pPr>
      <w:r w:rsidRPr="00B140D4">
        <w:lastRenderedPageBreak/>
        <w:t>или</w:t>
      </w:r>
    </w:p>
    <w:p w:rsidR="00D50A05" w:rsidRPr="00B140D4" w:rsidRDefault="00D50A05" w:rsidP="00BA05DA">
      <w:pPr>
        <w:ind w:firstLine="709"/>
        <w:contextualSpacing/>
        <w:jc w:val="center"/>
      </w:pPr>
      <w:r w:rsidRPr="00B140D4">
        <w:t>Антиплагиат_ВКР_Иванов_ИИ.</w:t>
      </w:r>
      <w:r w:rsidRPr="00B140D4">
        <w:rPr>
          <w:lang w:val="en-US"/>
        </w:rPr>
        <w:t>png</w:t>
      </w:r>
      <w:r w:rsidRPr="00B140D4">
        <w:t>.</w:t>
      </w:r>
    </w:p>
    <w:p w:rsidR="00F7505E" w:rsidRPr="00B140D4" w:rsidRDefault="00F7505E" w:rsidP="00BA05DA">
      <w:pPr>
        <w:ind w:firstLine="709"/>
        <w:contextualSpacing/>
        <w:jc w:val="both"/>
      </w:pP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140D4" w:rsidRDefault="00D50A05" w:rsidP="00BA05DA">
      <w:pPr>
        <w:ind w:firstLine="709"/>
        <w:contextualSpacing/>
        <w:jc w:val="both"/>
      </w:pPr>
      <w:r w:rsidRPr="00B140D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A74542">
          <w:rPr>
            <w:rStyle w:val="a5"/>
          </w:rPr>
          <w:t>http://www.antiplagiat.ru/),</w:t>
        </w:r>
      </w:hyperlink>
      <w:r w:rsidRPr="00B140D4">
        <w:t xml:space="preserve"> не должна быть ниже:</w:t>
      </w:r>
    </w:p>
    <w:p w:rsidR="00D50A05" w:rsidRPr="00B140D4" w:rsidRDefault="00D50A05" w:rsidP="00BA05DA">
      <w:pPr>
        <w:widowControl w:val="0"/>
        <w:numPr>
          <w:ilvl w:val="0"/>
          <w:numId w:val="3"/>
        </w:numPr>
        <w:ind w:left="0" w:firstLine="709"/>
        <w:contextualSpacing/>
        <w:jc w:val="both"/>
      </w:pPr>
      <w:r w:rsidRPr="00B140D4">
        <w:t>для ВКР по программам бакалавриата – 60%.</w:t>
      </w:r>
    </w:p>
    <w:p w:rsidR="00D50A05" w:rsidRPr="00B140D4" w:rsidRDefault="00D50A05" w:rsidP="00BA05DA">
      <w:pPr>
        <w:ind w:firstLine="709"/>
        <w:contextualSpacing/>
        <w:jc w:val="both"/>
      </w:pPr>
      <w:r w:rsidRPr="00B140D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BA05DA">
      <w:pPr>
        <w:ind w:firstLine="709"/>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140D4" w:rsidRDefault="000F3E5F" w:rsidP="00BA05DA">
      <w:pPr>
        <w:ind w:firstLine="709"/>
        <w:jc w:val="both"/>
      </w:pPr>
      <w:r w:rsidRPr="00B140D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140D4" w:rsidRDefault="000F3E5F" w:rsidP="00BA05DA">
      <w:pPr>
        <w:ind w:firstLine="709"/>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BA05DA">
      <w:pPr>
        <w:widowControl w:val="0"/>
        <w:numPr>
          <w:ilvl w:val="0"/>
          <w:numId w:val="13"/>
        </w:numPr>
        <w:tabs>
          <w:tab w:val="left" w:pos="676"/>
        </w:tabs>
        <w:ind w:firstLine="709"/>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BA05DA">
      <w:pPr>
        <w:widowControl w:val="0"/>
        <w:numPr>
          <w:ilvl w:val="0"/>
          <w:numId w:val="13"/>
        </w:numPr>
        <w:tabs>
          <w:tab w:val="left" w:pos="536"/>
        </w:tabs>
        <w:ind w:firstLine="709"/>
        <w:jc w:val="both"/>
      </w:pPr>
      <w:r w:rsidRPr="00B140D4">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140D4" w:rsidRDefault="000F3E5F" w:rsidP="00BA05DA">
      <w:pPr>
        <w:widowControl w:val="0"/>
        <w:numPr>
          <w:ilvl w:val="0"/>
          <w:numId w:val="13"/>
        </w:numPr>
        <w:tabs>
          <w:tab w:val="left" w:pos="607"/>
        </w:tabs>
        <w:ind w:firstLine="709"/>
        <w:jc w:val="both"/>
      </w:pPr>
      <w:r w:rsidRPr="00B140D4">
        <w:t>представление отзыва научного руководителя;</w:t>
      </w:r>
    </w:p>
    <w:p w:rsidR="000F3E5F" w:rsidRPr="00B140D4" w:rsidRDefault="000F3E5F" w:rsidP="00BA05DA">
      <w:pPr>
        <w:widowControl w:val="0"/>
        <w:numPr>
          <w:ilvl w:val="0"/>
          <w:numId w:val="13"/>
        </w:numPr>
        <w:tabs>
          <w:tab w:val="left" w:pos="607"/>
        </w:tabs>
        <w:ind w:firstLine="709"/>
        <w:jc w:val="both"/>
      </w:pPr>
      <w:r w:rsidRPr="00B140D4">
        <w:t>ответы обучающегося на высказанные замечания;</w:t>
      </w:r>
    </w:p>
    <w:p w:rsidR="000F3E5F" w:rsidRPr="00B140D4" w:rsidRDefault="000F3E5F" w:rsidP="00BA05DA">
      <w:pPr>
        <w:widowControl w:val="0"/>
        <w:numPr>
          <w:ilvl w:val="0"/>
          <w:numId w:val="13"/>
        </w:numPr>
        <w:tabs>
          <w:tab w:val="left" w:pos="554"/>
        </w:tabs>
        <w:ind w:firstLine="709"/>
        <w:jc w:val="both"/>
      </w:pPr>
      <w:r w:rsidRPr="00B140D4">
        <w:t>вопросы членов комиссии теоретического и практического характера связанные с темой защищаемой работы;</w:t>
      </w:r>
    </w:p>
    <w:p w:rsidR="000F3E5F" w:rsidRPr="00B140D4" w:rsidRDefault="000F3E5F" w:rsidP="00BA05DA">
      <w:pPr>
        <w:widowControl w:val="0"/>
        <w:numPr>
          <w:ilvl w:val="0"/>
          <w:numId w:val="13"/>
        </w:numPr>
        <w:tabs>
          <w:tab w:val="left" w:pos="607"/>
        </w:tabs>
        <w:ind w:firstLine="709"/>
        <w:jc w:val="both"/>
      </w:pPr>
      <w:r w:rsidRPr="00B140D4">
        <w:t>ответы студента на вопросы членов комиссии.</w:t>
      </w:r>
    </w:p>
    <w:p w:rsidR="000F3E5F" w:rsidRPr="00B140D4" w:rsidRDefault="000F3E5F" w:rsidP="00BA05DA">
      <w:pPr>
        <w:widowControl w:val="0"/>
        <w:numPr>
          <w:ilvl w:val="0"/>
          <w:numId w:val="13"/>
        </w:numPr>
        <w:tabs>
          <w:tab w:val="left" w:pos="607"/>
        </w:tabs>
        <w:ind w:firstLine="709"/>
        <w:jc w:val="both"/>
      </w:pPr>
      <w:r w:rsidRPr="00B140D4">
        <w:t>научная дискуссия по ВКР;</w:t>
      </w:r>
    </w:p>
    <w:p w:rsidR="000F3E5F" w:rsidRPr="00B140D4" w:rsidRDefault="000F3E5F" w:rsidP="00BA05DA">
      <w:pPr>
        <w:widowControl w:val="0"/>
        <w:numPr>
          <w:ilvl w:val="0"/>
          <w:numId w:val="13"/>
        </w:numPr>
        <w:tabs>
          <w:tab w:val="left" w:pos="607"/>
        </w:tabs>
        <w:ind w:firstLine="709"/>
        <w:jc w:val="both"/>
      </w:pPr>
      <w:r w:rsidRPr="00B140D4">
        <w:t>выступление обучающегося с заключительным словом.</w:t>
      </w:r>
    </w:p>
    <w:p w:rsidR="000F3E5F" w:rsidRPr="00B140D4" w:rsidRDefault="000F3E5F" w:rsidP="00BA05DA">
      <w:pPr>
        <w:ind w:firstLine="709"/>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BA05DA">
      <w:pPr>
        <w:ind w:firstLine="709"/>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140D4" w:rsidRDefault="000F3E5F" w:rsidP="00BA05DA">
      <w:pPr>
        <w:pStyle w:val="ConsPlusNormal"/>
        <w:ind w:firstLine="709"/>
        <w:rPr>
          <w:rFonts w:ascii="Times New Roman" w:hAnsi="Times New Roman" w:cs="Times New Roman"/>
          <w:sz w:val="24"/>
          <w:szCs w:val="24"/>
        </w:rPr>
      </w:pPr>
      <w:bookmarkStart w:id="1" w:name="Par157"/>
      <w:bookmarkEnd w:id="1"/>
    </w:p>
    <w:p w:rsidR="002A48AD" w:rsidRPr="00B140D4" w:rsidRDefault="00163CAA" w:rsidP="00BA05DA">
      <w:pPr>
        <w:pStyle w:val="ConsPlusNormal"/>
        <w:numPr>
          <w:ilvl w:val="0"/>
          <w:numId w:val="12"/>
        </w:numPr>
        <w:ind w:left="0" w:firstLine="709"/>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четырехбалльной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BA05DA">
      <w:pPr>
        <w:ind w:firstLine="709"/>
        <w:jc w:val="both"/>
      </w:pPr>
      <w:r w:rsidRPr="00B140D4">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BA05DA">
      <w:pPr>
        <w:pStyle w:val="ConsPlusNormal"/>
        <w:ind w:firstLine="709"/>
        <w:jc w:val="both"/>
        <w:rPr>
          <w:rFonts w:ascii="Times New Roman" w:hAnsi="Times New Roman" w:cs="Times New Roman"/>
          <w:sz w:val="24"/>
          <w:szCs w:val="24"/>
        </w:rPr>
      </w:pPr>
      <w:r w:rsidRPr="00B140D4">
        <w:rPr>
          <w:rFonts w:ascii="Times New Roman" w:hAnsi="Times New Roman" w:cs="Times New Roman"/>
          <w:sz w:val="24"/>
          <w:szCs w:val="24"/>
        </w:rPr>
        <w:t xml:space="preserve">Уровень сформированности компетенций выпускника </w:t>
      </w:r>
      <w:r w:rsidR="00A27147" w:rsidRPr="00B140D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BA05DA">
      <w:pPr>
        <w:ind w:firstLine="709"/>
        <w:jc w:val="center"/>
      </w:pPr>
    </w:p>
    <w:p w:rsidR="009374E3" w:rsidRDefault="009374E3" w:rsidP="00BA05DA">
      <w:pPr>
        <w:ind w:firstLine="709"/>
        <w:jc w:val="center"/>
      </w:pPr>
      <w:r w:rsidRPr="00B140D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BA05DA" w:rsidTr="00D64EB0">
        <w:trPr>
          <w:tblHeader/>
        </w:trPr>
        <w:tc>
          <w:tcPr>
            <w:tcW w:w="817" w:type="pct"/>
            <w:vAlign w:val="center"/>
          </w:tcPr>
          <w:p w:rsidR="00421BC2" w:rsidRPr="00BA05DA" w:rsidRDefault="00421BC2" w:rsidP="00E64343">
            <w:pPr>
              <w:spacing w:after="240"/>
              <w:jc w:val="center"/>
              <w:rPr>
                <w:rFonts w:eastAsia="Calibri"/>
                <w:sz w:val="22"/>
                <w:szCs w:val="22"/>
              </w:rPr>
            </w:pPr>
            <w:r w:rsidRPr="00BA05DA">
              <w:rPr>
                <w:rFonts w:eastAsia="Calibri"/>
                <w:sz w:val="22"/>
                <w:szCs w:val="22"/>
              </w:rPr>
              <w:t>Оцениваемые элементы содержания и защиты ВКР, а также портфолио выпускника</w:t>
            </w:r>
          </w:p>
        </w:tc>
        <w:tc>
          <w:tcPr>
            <w:tcW w:w="1051" w:type="pct"/>
            <w:vAlign w:val="center"/>
          </w:tcPr>
          <w:p w:rsidR="00421BC2" w:rsidRPr="00BA05DA" w:rsidRDefault="00421BC2" w:rsidP="00E64343">
            <w:pPr>
              <w:jc w:val="center"/>
              <w:rPr>
                <w:rFonts w:eastAsia="Calibri"/>
                <w:sz w:val="22"/>
                <w:szCs w:val="22"/>
              </w:rPr>
            </w:pPr>
            <w:r w:rsidRPr="00BA05DA">
              <w:rPr>
                <w:rFonts w:eastAsia="Calibri"/>
                <w:sz w:val="22"/>
                <w:szCs w:val="22"/>
              </w:rPr>
              <w:t>Содержание оцениваемого элемента</w:t>
            </w:r>
          </w:p>
        </w:tc>
        <w:tc>
          <w:tcPr>
            <w:tcW w:w="817" w:type="pct"/>
            <w:vAlign w:val="center"/>
          </w:tcPr>
          <w:p w:rsidR="00421BC2" w:rsidRPr="00BA05DA" w:rsidRDefault="00421BC2" w:rsidP="00E64343">
            <w:pPr>
              <w:jc w:val="center"/>
              <w:rPr>
                <w:rFonts w:eastAsia="Calibri"/>
                <w:sz w:val="22"/>
                <w:szCs w:val="22"/>
              </w:rPr>
            </w:pPr>
            <w:r w:rsidRPr="00BA05DA">
              <w:rPr>
                <w:rFonts w:eastAsia="Calibri"/>
                <w:sz w:val="22"/>
                <w:szCs w:val="22"/>
              </w:rPr>
              <w:t>Оцениваемые компетенции</w:t>
            </w:r>
          </w:p>
        </w:tc>
        <w:tc>
          <w:tcPr>
            <w:tcW w:w="1222" w:type="pct"/>
            <w:vAlign w:val="center"/>
          </w:tcPr>
          <w:p w:rsidR="00421BC2" w:rsidRPr="00BA05DA" w:rsidRDefault="00421BC2" w:rsidP="00E64343">
            <w:pPr>
              <w:jc w:val="center"/>
              <w:rPr>
                <w:rFonts w:eastAsia="Calibri"/>
                <w:sz w:val="22"/>
                <w:szCs w:val="22"/>
              </w:rPr>
            </w:pPr>
            <w:r w:rsidRPr="00BA05DA">
              <w:rPr>
                <w:rFonts w:eastAsia="Calibri"/>
                <w:sz w:val="22"/>
                <w:szCs w:val="22"/>
              </w:rPr>
              <w:t>Критерии оценки</w:t>
            </w:r>
          </w:p>
        </w:tc>
        <w:tc>
          <w:tcPr>
            <w:tcW w:w="1092" w:type="pct"/>
            <w:vAlign w:val="center"/>
          </w:tcPr>
          <w:p w:rsidR="00421BC2" w:rsidRPr="00BA05DA" w:rsidRDefault="00421BC2" w:rsidP="00E64343">
            <w:pPr>
              <w:jc w:val="center"/>
              <w:rPr>
                <w:rFonts w:eastAsia="Calibri"/>
                <w:sz w:val="22"/>
                <w:szCs w:val="22"/>
              </w:rPr>
            </w:pPr>
            <w:r w:rsidRPr="00BA05DA">
              <w:rPr>
                <w:rFonts w:eastAsia="Calibri"/>
                <w:sz w:val="22"/>
                <w:szCs w:val="22"/>
              </w:rPr>
              <w:t>Оценка уровней сформированности компетенций</w:t>
            </w:r>
          </w:p>
        </w:tc>
      </w:tr>
      <w:tr w:rsidR="0038467A" w:rsidRPr="00BA05DA" w:rsidTr="00E64343">
        <w:tc>
          <w:tcPr>
            <w:tcW w:w="817" w:type="pct"/>
            <w:vMerge w:val="restart"/>
          </w:tcPr>
          <w:p w:rsidR="0038467A" w:rsidRPr="00BA05DA" w:rsidRDefault="0038467A" w:rsidP="00E64343">
            <w:pPr>
              <w:rPr>
                <w:rFonts w:eastAsia="Calibri"/>
                <w:sz w:val="22"/>
                <w:szCs w:val="22"/>
              </w:rPr>
            </w:pPr>
            <w:r w:rsidRPr="00BA05DA">
              <w:rPr>
                <w:rFonts w:eastAsia="Calibri"/>
                <w:sz w:val="22"/>
                <w:szCs w:val="22"/>
              </w:rPr>
              <w:t>Введение</w:t>
            </w:r>
          </w:p>
        </w:tc>
        <w:tc>
          <w:tcPr>
            <w:tcW w:w="1051" w:type="pct"/>
            <w:vMerge w:val="restart"/>
          </w:tcPr>
          <w:p w:rsidR="0038467A" w:rsidRPr="00BA05DA" w:rsidRDefault="0038467A" w:rsidP="00E64343">
            <w:pPr>
              <w:rPr>
                <w:rFonts w:eastAsia="Calibri"/>
                <w:sz w:val="22"/>
                <w:szCs w:val="22"/>
              </w:rPr>
            </w:pPr>
            <w:r w:rsidRPr="00BA05DA">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ОК-1</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ОК-2</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ОК-3</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ОК-4</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ОК-5</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ОК-6</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ОК-7</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ОК-9</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ОПК-1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ОПК-2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ОПК-4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ОПК-6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ПК-1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ПК-3 </w:t>
            </w:r>
          </w:p>
          <w:p w:rsidR="0038467A" w:rsidRPr="00BA05DA" w:rsidRDefault="0038467A" w:rsidP="00275ED8">
            <w:pPr>
              <w:jc w:val="center"/>
              <w:rPr>
                <w:rFonts w:eastAsia="Calibri"/>
                <w:sz w:val="22"/>
                <w:szCs w:val="22"/>
              </w:rPr>
            </w:pPr>
            <w:r w:rsidRPr="00BA05DA">
              <w:rPr>
                <w:sz w:val="22"/>
                <w:szCs w:val="22"/>
              </w:rPr>
              <w:t>ПК-11</w:t>
            </w:r>
          </w:p>
        </w:tc>
        <w:tc>
          <w:tcPr>
            <w:tcW w:w="1222" w:type="pct"/>
          </w:tcPr>
          <w:p w:rsidR="0038467A" w:rsidRPr="00BA05DA" w:rsidRDefault="0038467A" w:rsidP="0038467A">
            <w:pPr>
              <w:pStyle w:val="ConsPlusNormal"/>
              <w:tabs>
                <w:tab w:val="left" w:pos="570"/>
              </w:tabs>
              <w:rPr>
                <w:rFonts w:ascii="Times New Roman" w:hAnsi="Times New Roman" w:cs="Times New Roman"/>
                <w:sz w:val="22"/>
                <w:szCs w:val="22"/>
              </w:rPr>
            </w:pPr>
            <w:r w:rsidRPr="00BA05DA">
              <w:rPr>
                <w:rFonts w:ascii="Times New Roman" w:hAnsi="Times New Roman" w:cs="Times New Roman"/>
                <w:sz w:val="22"/>
                <w:szCs w:val="22"/>
              </w:rPr>
              <w:t>Актуальность темы убедительно  обоснована и связана с реальными проблемами, решение которых необходимо в настоящее время</w:t>
            </w:r>
          </w:p>
        </w:tc>
        <w:tc>
          <w:tcPr>
            <w:tcW w:w="1092" w:type="pct"/>
          </w:tcPr>
          <w:p w:rsidR="0038467A" w:rsidRPr="00BA05DA" w:rsidRDefault="0038467A" w:rsidP="00E64343">
            <w:pPr>
              <w:rPr>
                <w:rFonts w:eastAsia="Calibri"/>
                <w:sz w:val="22"/>
                <w:szCs w:val="22"/>
              </w:rPr>
            </w:pPr>
            <w:r w:rsidRPr="00BA05DA">
              <w:rPr>
                <w:rFonts w:eastAsia="Calibri"/>
                <w:sz w:val="22"/>
                <w:szCs w:val="22"/>
              </w:rPr>
              <w:t xml:space="preserve">Высокий </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rsidP="0038467A">
            <w:pPr>
              <w:pStyle w:val="ConsPlusNormal"/>
              <w:rPr>
                <w:rFonts w:ascii="Times New Roman" w:hAnsi="Times New Roman" w:cs="Times New Roman"/>
                <w:sz w:val="22"/>
                <w:szCs w:val="22"/>
              </w:rPr>
            </w:pPr>
            <w:r w:rsidRPr="00BA05DA">
              <w:rPr>
                <w:rFonts w:ascii="Times New Roman" w:hAnsi="Times New Roman" w:cs="Times New Roman"/>
                <w:sz w:val="22"/>
                <w:szCs w:val="22"/>
              </w:rPr>
              <w:t>При обосновании актуальности  не показана связь с реальными проблемами, решение которых необходимо в настоящее время</w:t>
            </w:r>
          </w:p>
        </w:tc>
        <w:tc>
          <w:tcPr>
            <w:tcW w:w="1092" w:type="pct"/>
          </w:tcPr>
          <w:p w:rsidR="0038467A" w:rsidRPr="00BA05DA" w:rsidRDefault="0038467A" w:rsidP="00E64343">
            <w:pPr>
              <w:rPr>
                <w:rFonts w:eastAsia="Calibri"/>
                <w:sz w:val="22"/>
                <w:szCs w:val="22"/>
              </w:rPr>
            </w:pPr>
            <w:r w:rsidRPr="00BA05DA">
              <w:rPr>
                <w:rFonts w:eastAsia="Calibri"/>
                <w:sz w:val="22"/>
                <w:szCs w:val="22"/>
              </w:rPr>
              <w:t>Продвинутый</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Актуальность темы обоснована неубедительно, общими, декларативными утверждениями</w:t>
            </w:r>
          </w:p>
        </w:tc>
        <w:tc>
          <w:tcPr>
            <w:tcW w:w="1092" w:type="pct"/>
          </w:tcPr>
          <w:p w:rsidR="0038467A" w:rsidRPr="00BA05DA" w:rsidRDefault="0038467A" w:rsidP="00E64343">
            <w:pPr>
              <w:rPr>
                <w:rFonts w:eastAsia="Calibri"/>
                <w:sz w:val="22"/>
                <w:szCs w:val="22"/>
              </w:rPr>
            </w:pPr>
            <w:r w:rsidRPr="00BA05DA">
              <w:rPr>
                <w:rFonts w:eastAsia="Calibri"/>
                <w:sz w:val="22"/>
                <w:szCs w:val="22"/>
              </w:rPr>
              <w:t>Пороговый</w:t>
            </w:r>
          </w:p>
          <w:p w:rsidR="0038467A" w:rsidRPr="00BA05DA" w:rsidRDefault="0038467A" w:rsidP="00E64343">
            <w:pPr>
              <w:rPr>
                <w:rFonts w:eastAsia="Calibri"/>
                <w:sz w:val="22"/>
                <w:szCs w:val="22"/>
              </w:rPr>
            </w:pP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 xml:space="preserve">Актуальность темы не </w:t>
            </w:r>
            <w:r w:rsidRPr="00BA05DA">
              <w:rPr>
                <w:rFonts w:ascii="Times New Roman" w:hAnsi="Times New Roman" w:cs="Times New Roman"/>
                <w:sz w:val="22"/>
                <w:szCs w:val="22"/>
              </w:rPr>
              <w:lastRenderedPageBreak/>
              <w:t>обоснована</w:t>
            </w:r>
          </w:p>
        </w:tc>
        <w:tc>
          <w:tcPr>
            <w:tcW w:w="1092" w:type="pct"/>
          </w:tcPr>
          <w:p w:rsidR="0038467A" w:rsidRPr="00BA05DA" w:rsidRDefault="0038467A" w:rsidP="00E64343">
            <w:pPr>
              <w:rPr>
                <w:rFonts w:eastAsia="Calibri"/>
                <w:sz w:val="22"/>
                <w:szCs w:val="22"/>
              </w:rPr>
            </w:pPr>
            <w:r w:rsidRPr="00BA05DA">
              <w:rPr>
                <w:rFonts w:eastAsia="Calibri"/>
                <w:sz w:val="22"/>
                <w:szCs w:val="22"/>
              </w:rPr>
              <w:lastRenderedPageBreak/>
              <w:t>Низкий</w:t>
            </w:r>
          </w:p>
        </w:tc>
      </w:tr>
      <w:tr w:rsidR="0038467A" w:rsidRPr="00BA05DA" w:rsidTr="00E64343">
        <w:tc>
          <w:tcPr>
            <w:tcW w:w="817" w:type="pct"/>
            <w:vMerge w:val="restart"/>
          </w:tcPr>
          <w:p w:rsidR="0038467A" w:rsidRPr="00BA05DA" w:rsidRDefault="0038467A" w:rsidP="00E64343">
            <w:pPr>
              <w:rPr>
                <w:rFonts w:eastAsia="Calibri"/>
                <w:sz w:val="22"/>
                <w:szCs w:val="22"/>
              </w:rPr>
            </w:pPr>
            <w:r w:rsidRPr="00BA05DA">
              <w:rPr>
                <w:rFonts w:eastAsia="Calibri"/>
                <w:sz w:val="22"/>
                <w:szCs w:val="22"/>
              </w:rPr>
              <w:t>Глава 1</w:t>
            </w:r>
          </w:p>
        </w:tc>
        <w:tc>
          <w:tcPr>
            <w:tcW w:w="1051" w:type="pct"/>
            <w:vMerge w:val="restart"/>
          </w:tcPr>
          <w:p w:rsidR="0038467A" w:rsidRPr="00BA05DA" w:rsidRDefault="0038467A" w:rsidP="00E64343">
            <w:pPr>
              <w:rPr>
                <w:rFonts w:eastAsia="Calibri"/>
                <w:sz w:val="22"/>
                <w:szCs w:val="22"/>
              </w:rPr>
            </w:pPr>
            <w:r w:rsidRPr="00BA05DA">
              <w:rPr>
                <w:rFonts w:eastAsia="Calibri"/>
                <w:sz w:val="22"/>
                <w:szCs w:val="22"/>
              </w:rPr>
              <w:t>Теоретико-методологические аспекты проблематики заявленной темы</w:t>
            </w:r>
          </w:p>
        </w:tc>
        <w:tc>
          <w:tcPr>
            <w:tcW w:w="817" w:type="pct"/>
            <w:vMerge w:val="restart"/>
          </w:tcPr>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ОПК-1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ОПК-2</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ОПК-4</w:t>
            </w:r>
          </w:p>
          <w:p w:rsidR="00275ED8"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 ОПК-5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ОПК-6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ПК-3</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ПК-5</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ПК-11</w:t>
            </w:r>
          </w:p>
          <w:p w:rsidR="0038467A" w:rsidRPr="00BA05DA" w:rsidRDefault="0038467A" w:rsidP="0038467A">
            <w:pPr>
              <w:jc w:val="cente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Проведен качественный анализ различных подходов к изучению исследуемого вопроса, показаны слабоизученные аспекты, подлежащие разработке</w:t>
            </w:r>
          </w:p>
        </w:tc>
        <w:tc>
          <w:tcPr>
            <w:tcW w:w="1092" w:type="pct"/>
          </w:tcPr>
          <w:p w:rsidR="0038467A" w:rsidRPr="00BA05DA" w:rsidRDefault="0038467A" w:rsidP="00E64343">
            <w:pPr>
              <w:rPr>
                <w:rFonts w:eastAsia="Calibri"/>
                <w:sz w:val="22"/>
                <w:szCs w:val="22"/>
              </w:rPr>
            </w:pPr>
            <w:r w:rsidRPr="00BA05DA">
              <w:rPr>
                <w:rFonts w:eastAsia="Calibri"/>
                <w:sz w:val="22"/>
                <w:szCs w:val="22"/>
              </w:rPr>
              <w:t xml:space="preserve">Высокий </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Проведен анализ различных подходов к изучению исследуемого вопроса, но не выявлены слабоизученные аспекты, подлежащие разработке</w:t>
            </w:r>
          </w:p>
        </w:tc>
        <w:tc>
          <w:tcPr>
            <w:tcW w:w="1092" w:type="pct"/>
          </w:tcPr>
          <w:p w:rsidR="0038467A" w:rsidRPr="00BA05DA" w:rsidRDefault="0038467A" w:rsidP="00E64343">
            <w:pPr>
              <w:rPr>
                <w:rFonts w:eastAsia="Calibri"/>
                <w:sz w:val="22"/>
                <w:szCs w:val="22"/>
              </w:rPr>
            </w:pPr>
            <w:r w:rsidRPr="00BA05DA">
              <w:rPr>
                <w:rFonts w:eastAsia="Calibri"/>
                <w:sz w:val="22"/>
                <w:szCs w:val="22"/>
              </w:rPr>
              <w:t>Продвинутый</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Анализ степени изученности проблемы заменен общей характеристикой научных публикаций</w:t>
            </w:r>
          </w:p>
        </w:tc>
        <w:tc>
          <w:tcPr>
            <w:tcW w:w="1092" w:type="pct"/>
          </w:tcPr>
          <w:p w:rsidR="0038467A" w:rsidRPr="00BA05DA" w:rsidRDefault="0038467A" w:rsidP="00E64343">
            <w:pPr>
              <w:rPr>
                <w:rFonts w:eastAsia="Calibri"/>
                <w:sz w:val="22"/>
                <w:szCs w:val="22"/>
              </w:rPr>
            </w:pPr>
            <w:r w:rsidRPr="00BA05DA">
              <w:rPr>
                <w:rFonts w:eastAsia="Calibri"/>
                <w:sz w:val="22"/>
                <w:szCs w:val="22"/>
              </w:rPr>
              <w:t>Пороговый</w:t>
            </w:r>
          </w:p>
          <w:p w:rsidR="0038467A" w:rsidRPr="00BA05DA" w:rsidRDefault="0038467A" w:rsidP="00E64343">
            <w:pPr>
              <w:rPr>
                <w:rFonts w:eastAsia="Calibri"/>
                <w:sz w:val="22"/>
                <w:szCs w:val="22"/>
              </w:rPr>
            </w:pP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sz w:val="22"/>
                <w:szCs w:val="22"/>
              </w:rPr>
            </w:pPr>
            <w:r w:rsidRPr="00BA05DA">
              <w:rPr>
                <w:rFonts w:ascii="Times New Roman" w:hAnsi="Times New Roman" w:cs="Times New Roman"/>
                <w:sz w:val="22"/>
                <w:szCs w:val="22"/>
              </w:rPr>
              <w:t>Анализ степени изученности проблемы представляет собой конспект учебной литературы</w:t>
            </w:r>
          </w:p>
        </w:tc>
        <w:tc>
          <w:tcPr>
            <w:tcW w:w="1092" w:type="pct"/>
          </w:tcPr>
          <w:p w:rsidR="0038467A" w:rsidRPr="00BA05DA" w:rsidRDefault="0038467A" w:rsidP="00E64343">
            <w:pPr>
              <w:rPr>
                <w:rFonts w:eastAsia="Calibri"/>
                <w:sz w:val="22"/>
                <w:szCs w:val="22"/>
              </w:rPr>
            </w:pPr>
            <w:r w:rsidRPr="00BA05DA">
              <w:rPr>
                <w:rFonts w:eastAsia="Calibri"/>
                <w:sz w:val="22"/>
                <w:szCs w:val="22"/>
              </w:rPr>
              <w:t>Низкий</w:t>
            </w:r>
          </w:p>
        </w:tc>
      </w:tr>
      <w:tr w:rsidR="0038467A" w:rsidRPr="00BA05DA" w:rsidTr="00E64343">
        <w:tc>
          <w:tcPr>
            <w:tcW w:w="817" w:type="pct"/>
            <w:vMerge w:val="restart"/>
          </w:tcPr>
          <w:p w:rsidR="0038467A" w:rsidRPr="00BA05DA" w:rsidRDefault="0038467A" w:rsidP="00E64343">
            <w:pPr>
              <w:rPr>
                <w:rFonts w:eastAsia="Calibri"/>
                <w:sz w:val="22"/>
                <w:szCs w:val="22"/>
              </w:rPr>
            </w:pPr>
            <w:r w:rsidRPr="00BA05DA">
              <w:rPr>
                <w:rFonts w:eastAsia="Calibri"/>
                <w:sz w:val="22"/>
                <w:szCs w:val="22"/>
              </w:rPr>
              <w:t>Глава 2</w:t>
            </w:r>
          </w:p>
        </w:tc>
        <w:tc>
          <w:tcPr>
            <w:tcW w:w="1051" w:type="pct"/>
            <w:vMerge w:val="restart"/>
          </w:tcPr>
          <w:p w:rsidR="0038467A" w:rsidRPr="00BA05DA" w:rsidRDefault="0038467A" w:rsidP="00E64343">
            <w:pPr>
              <w:rPr>
                <w:rFonts w:eastAsia="Calibri"/>
                <w:color w:val="FF0000"/>
                <w:sz w:val="22"/>
                <w:szCs w:val="22"/>
              </w:rPr>
            </w:pPr>
            <w:r w:rsidRPr="00BA05DA">
              <w:rPr>
                <w:sz w:val="22"/>
                <w:szCs w:val="22"/>
              </w:rPr>
              <w:t>Проведение эмпирического исследования и самостоятельный анализ собранного материала</w:t>
            </w:r>
          </w:p>
        </w:tc>
        <w:tc>
          <w:tcPr>
            <w:tcW w:w="817" w:type="pct"/>
            <w:vMerge w:val="restart"/>
          </w:tcPr>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ОК-8</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ОПК-1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ОПК-2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ОПК-3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ОПК-4</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ОПК-5</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ОПК-6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ПК-1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ПК-2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ПК-4</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ПК-5</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ПК-6</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ПК-7</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ПК-11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ПК-12</w:t>
            </w:r>
          </w:p>
          <w:p w:rsidR="0038467A" w:rsidRPr="00BA05DA" w:rsidRDefault="0038467A" w:rsidP="0038467A">
            <w:pPr>
              <w:jc w:val="cente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Использовались собственные или оригинальные методики и инструменты исследования и анализа результатов</w:t>
            </w:r>
          </w:p>
        </w:tc>
        <w:tc>
          <w:tcPr>
            <w:tcW w:w="1092" w:type="pct"/>
          </w:tcPr>
          <w:p w:rsidR="0038467A" w:rsidRPr="00BA05DA" w:rsidRDefault="0038467A" w:rsidP="00E64343">
            <w:pPr>
              <w:rPr>
                <w:rFonts w:eastAsia="Calibri"/>
                <w:sz w:val="22"/>
                <w:szCs w:val="22"/>
              </w:rPr>
            </w:pPr>
            <w:r w:rsidRPr="00BA05DA">
              <w:rPr>
                <w:rFonts w:eastAsia="Calibri"/>
                <w:sz w:val="22"/>
                <w:szCs w:val="22"/>
              </w:rPr>
              <w:t xml:space="preserve">Высокий </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1092" w:type="pct"/>
          </w:tcPr>
          <w:p w:rsidR="0038467A" w:rsidRPr="00BA05DA" w:rsidRDefault="0038467A" w:rsidP="00E64343">
            <w:pPr>
              <w:rPr>
                <w:rFonts w:eastAsia="Calibri"/>
                <w:sz w:val="22"/>
                <w:szCs w:val="22"/>
              </w:rPr>
            </w:pPr>
            <w:r w:rsidRPr="00BA05DA">
              <w:rPr>
                <w:rFonts w:eastAsia="Calibri"/>
                <w:sz w:val="22"/>
                <w:szCs w:val="22"/>
              </w:rPr>
              <w:t>Продвинутый</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38467A" w:rsidRPr="00BA05DA" w:rsidRDefault="0038467A" w:rsidP="00E64343">
            <w:pPr>
              <w:rPr>
                <w:rFonts w:eastAsia="Calibri"/>
                <w:sz w:val="22"/>
                <w:szCs w:val="22"/>
              </w:rPr>
            </w:pPr>
            <w:r w:rsidRPr="00BA05DA">
              <w:rPr>
                <w:rFonts w:eastAsia="Calibri"/>
                <w:sz w:val="22"/>
                <w:szCs w:val="22"/>
              </w:rPr>
              <w:t>Пороговый</w:t>
            </w:r>
          </w:p>
          <w:p w:rsidR="0038467A" w:rsidRPr="00BA05DA" w:rsidRDefault="0038467A" w:rsidP="00E64343">
            <w:pPr>
              <w:rPr>
                <w:rFonts w:eastAsia="Calibri"/>
                <w:sz w:val="22"/>
                <w:szCs w:val="22"/>
              </w:rPr>
            </w:pP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Результаты исследования полностью заимствованы у других исследователей</w:t>
            </w:r>
          </w:p>
        </w:tc>
        <w:tc>
          <w:tcPr>
            <w:tcW w:w="1092" w:type="pct"/>
          </w:tcPr>
          <w:p w:rsidR="0038467A" w:rsidRPr="00BA05DA" w:rsidRDefault="0038467A" w:rsidP="00E64343">
            <w:pPr>
              <w:rPr>
                <w:rFonts w:eastAsia="Calibri"/>
                <w:sz w:val="22"/>
                <w:szCs w:val="22"/>
              </w:rPr>
            </w:pPr>
            <w:r w:rsidRPr="00BA05DA">
              <w:rPr>
                <w:rFonts w:eastAsia="Calibri"/>
                <w:sz w:val="22"/>
                <w:szCs w:val="22"/>
              </w:rPr>
              <w:t>Низкий</w:t>
            </w:r>
          </w:p>
        </w:tc>
      </w:tr>
      <w:tr w:rsidR="0038467A" w:rsidRPr="00BA05DA" w:rsidTr="00E64343">
        <w:tc>
          <w:tcPr>
            <w:tcW w:w="817" w:type="pct"/>
            <w:vMerge w:val="restart"/>
          </w:tcPr>
          <w:p w:rsidR="0038467A" w:rsidRPr="00BA05DA" w:rsidRDefault="0038467A" w:rsidP="00E64343">
            <w:pPr>
              <w:rPr>
                <w:rFonts w:eastAsia="Calibri"/>
                <w:sz w:val="22"/>
                <w:szCs w:val="22"/>
              </w:rPr>
            </w:pPr>
            <w:r w:rsidRPr="00BA05DA">
              <w:rPr>
                <w:sz w:val="22"/>
                <w:szCs w:val="22"/>
              </w:rPr>
              <w:t>Заключение</w:t>
            </w:r>
          </w:p>
        </w:tc>
        <w:tc>
          <w:tcPr>
            <w:tcW w:w="1051" w:type="pct"/>
            <w:vMerge w:val="restart"/>
          </w:tcPr>
          <w:p w:rsidR="0038467A" w:rsidRPr="00BA05DA" w:rsidRDefault="0038467A" w:rsidP="00E64343">
            <w:pPr>
              <w:rPr>
                <w:rFonts w:eastAsia="Calibri"/>
                <w:color w:val="FF0000"/>
                <w:sz w:val="22"/>
                <w:szCs w:val="22"/>
              </w:rPr>
            </w:pPr>
            <w:r w:rsidRPr="00BA05DA">
              <w:rPr>
                <w:sz w:val="22"/>
                <w:szCs w:val="22"/>
              </w:rPr>
              <w:t xml:space="preserve">Выводы, соотносимые с целями, </w:t>
            </w:r>
            <w:r w:rsidRPr="00BA05DA">
              <w:rPr>
                <w:sz w:val="22"/>
                <w:szCs w:val="22"/>
              </w:rPr>
              <w:lastRenderedPageBreak/>
              <w:t>задачами и положениями, выносимыми на защиту</w:t>
            </w:r>
          </w:p>
        </w:tc>
        <w:tc>
          <w:tcPr>
            <w:tcW w:w="817" w:type="pct"/>
            <w:vMerge w:val="restart"/>
          </w:tcPr>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lastRenderedPageBreak/>
              <w:t xml:space="preserve">ОПК-4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ОПК-5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lastRenderedPageBreak/>
              <w:t xml:space="preserve">ОПК-6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ПК-1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ПК-2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ПК-5 </w:t>
            </w:r>
          </w:p>
          <w:p w:rsidR="0038467A" w:rsidRPr="00BA05DA" w:rsidRDefault="0038467A" w:rsidP="0038467A">
            <w:pPr>
              <w:jc w:val="cente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lastRenderedPageBreak/>
              <w:t xml:space="preserve">Достигнута основная цль ВКР, полностью </w:t>
            </w:r>
            <w:r w:rsidRPr="00BA05DA">
              <w:rPr>
                <w:rFonts w:ascii="Times New Roman" w:hAnsi="Times New Roman" w:cs="Times New Roman"/>
                <w:sz w:val="22"/>
                <w:szCs w:val="22"/>
              </w:rPr>
              <w:lastRenderedPageBreak/>
              <w:t>решены поставленные задачи</w:t>
            </w:r>
          </w:p>
        </w:tc>
        <w:tc>
          <w:tcPr>
            <w:tcW w:w="1092" w:type="pct"/>
          </w:tcPr>
          <w:p w:rsidR="0038467A" w:rsidRPr="00BA05DA" w:rsidRDefault="0038467A" w:rsidP="00E64343">
            <w:pPr>
              <w:rPr>
                <w:rFonts w:eastAsia="Calibri"/>
                <w:sz w:val="22"/>
                <w:szCs w:val="22"/>
              </w:rPr>
            </w:pPr>
            <w:r w:rsidRPr="00BA05DA">
              <w:rPr>
                <w:rFonts w:eastAsia="Calibri"/>
                <w:sz w:val="22"/>
                <w:szCs w:val="22"/>
              </w:rPr>
              <w:lastRenderedPageBreak/>
              <w:t xml:space="preserve">Высокий </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Частично решены отдельные задачи ВКР</w:t>
            </w:r>
          </w:p>
        </w:tc>
        <w:tc>
          <w:tcPr>
            <w:tcW w:w="1092" w:type="pct"/>
          </w:tcPr>
          <w:p w:rsidR="0038467A" w:rsidRPr="00BA05DA" w:rsidRDefault="0038467A" w:rsidP="00E64343">
            <w:pPr>
              <w:rPr>
                <w:rFonts w:eastAsia="Calibri"/>
                <w:sz w:val="22"/>
                <w:szCs w:val="22"/>
              </w:rPr>
            </w:pPr>
            <w:r w:rsidRPr="00BA05DA">
              <w:rPr>
                <w:rFonts w:eastAsia="Calibri"/>
                <w:sz w:val="22"/>
                <w:szCs w:val="22"/>
              </w:rPr>
              <w:t>Продвинутый</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1092" w:type="pct"/>
          </w:tcPr>
          <w:p w:rsidR="0038467A" w:rsidRPr="00BA05DA" w:rsidRDefault="0038467A" w:rsidP="00E64343">
            <w:pPr>
              <w:rPr>
                <w:rFonts w:eastAsia="Calibri"/>
                <w:sz w:val="22"/>
                <w:szCs w:val="22"/>
              </w:rPr>
            </w:pPr>
            <w:r w:rsidRPr="00BA05DA">
              <w:rPr>
                <w:rFonts w:eastAsia="Calibri"/>
                <w:sz w:val="22"/>
                <w:szCs w:val="22"/>
              </w:rPr>
              <w:t>Пороговый</w:t>
            </w:r>
          </w:p>
          <w:p w:rsidR="0038467A" w:rsidRPr="00BA05DA" w:rsidRDefault="0038467A" w:rsidP="00E64343">
            <w:pPr>
              <w:rPr>
                <w:rFonts w:eastAsia="Calibri"/>
                <w:sz w:val="22"/>
                <w:szCs w:val="22"/>
              </w:rPr>
            </w:pP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Основная цель ВКР не достигнута</w:t>
            </w:r>
          </w:p>
        </w:tc>
        <w:tc>
          <w:tcPr>
            <w:tcW w:w="1092" w:type="pct"/>
          </w:tcPr>
          <w:p w:rsidR="0038467A" w:rsidRPr="00BA05DA" w:rsidRDefault="0038467A" w:rsidP="00E64343">
            <w:pPr>
              <w:rPr>
                <w:rFonts w:eastAsia="Calibri"/>
                <w:sz w:val="22"/>
                <w:szCs w:val="22"/>
              </w:rPr>
            </w:pPr>
            <w:r w:rsidRPr="00BA05DA">
              <w:rPr>
                <w:rFonts w:eastAsia="Calibri"/>
                <w:sz w:val="22"/>
                <w:szCs w:val="22"/>
              </w:rPr>
              <w:t>Низкий</w:t>
            </w:r>
          </w:p>
        </w:tc>
      </w:tr>
      <w:tr w:rsidR="0038467A" w:rsidRPr="00BA05DA" w:rsidTr="00E64343">
        <w:tc>
          <w:tcPr>
            <w:tcW w:w="817" w:type="pct"/>
            <w:vMerge w:val="restart"/>
          </w:tcPr>
          <w:p w:rsidR="0038467A" w:rsidRPr="00BA05DA" w:rsidRDefault="0038467A" w:rsidP="00E64343">
            <w:pPr>
              <w:rPr>
                <w:rFonts w:eastAsia="Calibri"/>
                <w:sz w:val="22"/>
                <w:szCs w:val="22"/>
              </w:rPr>
            </w:pPr>
            <w:r w:rsidRPr="00BA05DA">
              <w:rPr>
                <w:sz w:val="22"/>
                <w:szCs w:val="22"/>
              </w:rPr>
              <w:t>Презентация</w:t>
            </w:r>
          </w:p>
        </w:tc>
        <w:tc>
          <w:tcPr>
            <w:tcW w:w="1051" w:type="pct"/>
            <w:vMerge w:val="restart"/>
          </w:tcPr>
          <w:p w:rsidR="0038467A" w:rsidRPr="00BA05DA" w:rsidRDefault="0038467A" w:rsidP="00E64343">
            <w:pPr>
              <w:rPr>
                <w:rFonts w:eastAsia="Calibri"/>
                <w:sz w:val="22"/>
                <w:szCs w:val="22"/>
              </w:rPr>
            </w:pPr>
            <w:r w:rsidRPr="00BA05DA">
              <w:rPr>
                <w:sz w:val="22"/>
                <w:szCs w:val="22"/>
              </w:rPr>
              <w:t>Не менее 10 слайдов, отражающих основные достигнутые результаты ВКР</w:t>
            </w:r>
          </w:p>
        </w:tc>
        <w:tc>
          <w:tcPr>
            <w:tcW w:w="817" w:type="pct"/>
            <w:vMerge w:val="restart"/>
          </w:tcPr>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ОК-3</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 xml:space="preserve">ОПК-1 </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ОПК-4</w:t>
            </w:r>
          </w:p>
          <w:p w:rsidR="0038467A" w:rsidRPr="00BA05DA" w:rsidRDefault="0038467A" w:rsidP="0038467A">
            <w:pPr>
              <w:pStyle w:val="ConsPlusNormal"/>
              <w:jc w:val="center"/>
              <w:rPr>
                <w:rFonts w:ascii="Times New Roman" w:hAnsi="Times New Roman" w:cs="Times New Roman"/>
                <w:sz w:val="22"/>
                <w:szCs w:val="22"/>
              </w:rPr>
            </w:pPr>
            <w:r w:rsidRPr="00BA05DA">
              <w:rPr>
                <w:rFonts w:ascii="Times New Roman" w:hAnsi="Times New Roman" w:cs="Times New Roman"/>
                <w:sz w:val="22"/>
                <w:szCs w:val="22"/>
              </w:rPr>
              <w:t>ОПК-5</w:t>
            </w:r>
          </w:p>
          <w:p w:rsidR="0038467A" w:rsidRPr="00BA05DA" w:rsidRDefault="0038467A" w:rsidP="0038467A">
            <w:pPr>
              <w:jc w:val="cente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Полностью отражает основные достигнутые результаты ВКР</w:t>
            </w:r>
          </w:p>
          <w:p w:rsidR="0038467A" w:rsidRPr="00BA05DA" w:rsidRDefault="0038467A" w:rsidP="0038467A">
            <w:pPr>
              <w:rPr>
                <w:sz w:val="22"/>
                <w:szCs w:val="22"/>
              </w:rPr>
            </w:pPr>
            <w:r w:rsidRPr="00BA05DA">
              <w:rPr>
                <w:sz w:val="22"/>
                <w:szCs w:val="22"/>
              </w:rPr>
              <w:t>Язык и стиль изложения доклада соответствует нормам русского языка.</w:t>
            </w:r>
          </w:p>
          <w:p w:rsidR="0038467A" w:rsidRPr="00BA05DA" w:rsidRDefault="0038467A" w:rsidP="0038467A">
            <w:pPr>
              <w:rPr>
                <w:sz w:val="22"/>
                <w:szCs w:val="22"/>
              </w:rPr>
            </w:pPr>
            <w:r w:rsidRPr="00BA05DA">
              <w:rPr>
                <w:sz w:val="22"/>
                <w:szCs w:val="22"/>
              </w:rPr>
              <w:t>Выпускник демонстрирует знание профессиональной терминологии, умение оперировать ею.</w:t>
            </w:r>
          </w:p>
          <w:p w:rsidR="0038467A" w:rsidRPr="00BA05DA" w:rsidRDefault="0038467A" w:rsidP="0038467A">
            <w:pPr>
              <w:rPr>
                <w:sz w:val="22"/>
                <w:szCs w:val="22"/>
              </w:rPr>
            </w:pPr>
            <w:r w:rsidRPr="00BA05DA">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8467A" w:rsidRPr="00BA05DA" w:rsidRDefault="0038467A" w:rsidP="0038467A">
            <w:pPr>
              <w:rPr>
                <w:sz w:val="22"/>
                <w:szCs w:val="22"/>
              </w:rPr>
            </w:pPr>
            <w:r w:rsidRPr="00BA05DA">
              <w:rPr>
                <w:sz w:val="22"/>
                <w:szCs w:val="22"/>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BA05DA">
              <w:rPr>
                <w:sz w:val="22"/>
                <w:szCs w:val="22"/>
              </w:rPr>
              <w:softHyphen/>
              <w:t>блем, связанных с темой исследования.</w:t>
            </w:r>
          </w:p>
        </w:tc>
        <w:tc>
          <w:tcPr>
            <w:tcW w:w="1092" w:type="pct"/>
          </w:tcPr>
          <w:p w:rsidR="0038467A" w:rsidRPr="00BA05DA" w:rsidRDefault="0038467A" w:rsidP="00E64343">
            <w:pPr>
              <w:rPr>
                <w:rFonts w:eastAsia="Calibri"/>
                <w:sz w:val="22"/>
                <w:szCs w:val="22"/>
              </w:rPr>
            </w:pPr>
            <w:r w:rsidRPr="00BA05DA">
              <w:rPr>
                <w:rFonts w:eastAsia="Calibri"/>
                <w:sz w:val="22"/>
                <w:szCs w:val="22"/>
              </w:rPr>
              <w:t xml:space="preserve">Высокий </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Достаточно полно отражает основные достигнутые результаты ВКР</w:t>
            </w:r>
          </w:p>
          <w:p w:rsidR="0038467A" w:rsidRPr="00BA05DA" w:rsidRDefault="0038467A" w:rsidP="0038467A">
            <w:pPr>
              <w:rPr>
                <w:sz w:val="22"/>
                <w:szCs w:val="22"/>
              </w:rPr>
            </w:pPr>
            <w:r w:rsidRPr="00BA05DA">
              <w:rPr>
                <w:sz w:val="22"/>
                <w:szCs w:val="22"/>
              </w:rPr>
              <w:t>Язык и стиль изложения доклада соответствует нормам русско</w:t>
            </w:r>
            <w:r w:rsidRPr="00BA05DA">
              <w:rPr>
                <w:sz w:val="22"/>
                <w:szCs w:val="22"/>
              </w:rPr>
              <w:lastRenderedPageBreak/>
              <w:t>го языка.</w:t>
            </w:r>
          </w:p>
          <w:p w:rsidR="0038467A" w:rsidRPr="00BA05DA" w:rsidRDefault="0038467A" w:rsidP="0038467A">
            <w:pPr>
              <w:rPr>
                <w:sz w:val="22"/>
                <w:szCs w:val="22"/>
              </w:rPr>
            </w:pPr>
            <w:r w:rsidRPr="00BA05DA">
              <w:rPr>
                <w:sz w:val="22"/>
                <w:szCs w:val="22"/>
              </w:rPr>
              <w:t>Выпускник демонстрирует знание основной профессиональной терминологии, умение оперировать ею.</w:t>
            </w:r>
          </w:p>
          <w:p w:rsidR="0038467A" w:rsidRPr="00BA05DA" w:rsidRDefault="0038467A" w:rsidP="0038467A">
            <w:pPr>
              <w:rPr>
                <w:sz w:val="22"/>
                <w:szCs w:val="22"/>
              </w:rPr>
            </w:pPr>
            <w:r w:rsidRPr="00BA05DA">
              <w:rPr>
                <w:sz w:val="22"/>
                <w:szCs w:val="22"/>
              </w:rPr>
              <w:t>Выпускник демонстрирует умение пользоваться научным стилем речи, умение представить работу в научном контексте.</w:t>
            </w:r>
          </w:p>
          <w:p w:rsidR="0038467A" w:rsidRPr="00BA05DA" w:rsidRDefault="0038467A" w:rsidP="0038467A">
            <w:pPr>
              <w:pStyle w:val="ConsPlusNormal"/>
              <w:rPr>
                <w:rFonts w:ascii="Times New Roman" w:hAnsi="Times New Roman" w:cs="Times New Roman"/>
                <w:sz w:val="22"/>
                <w:szCs w:val="22"/>
              </w:rPr>
            </w:pPr>
            <w:r w:rsidRPr="00BA05DA">
              <w:rPr>
                <w:rFonts w:ascii="Times New Roman" w:hAnsi="Times New Roman" w:cs="Times New Roman"/>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BA05DA">
              <w:rPr>
                <w:rFonts w:ascii="Times New Roman" w:hAnsi="Times New Roman" w:cs="Times New Roman"/>
                <w:sz w:val="22"/>
                <w:szCs w:val="22"/>
              </w:rPr>
              <w:softHyphen/>
              <w:t>блеем, связанных с темой исследования</w:t>
            </w:r>
          </w:p>
        </w:tc>
        <w:tc>
          <w:tcPr>
            <w:tcW w:w="1092" w:type="pct"/>
          </w:tcPr>
          <w:p w:rsidR="0038467A" w:rsidRPr="00BA05DA" w:rsidRDefault="0038467A" w:rsidP="00E64343">
            <w:pPr>
              <w:rPr>
                <w:rFonts w:eastAsia="Calibri"/>
                <w:sz w:val="22"/>
                <w:szCs w:val="22"/>
              </w:rPr>
            </w:pPr>
            <w:r w:rsidRPr="00BA05DA">
              <w:rPr>
                <w:rFonts w:eastAsia="Calibri"/>
                <w:sz w:val="22"/>
                <w:szCs w:val="22"/>
              </w:rPr>
              <w:lastRenderedPageBreak/>
              <w:t>Продвинутый</w:t>
            </w: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Частично отражает результаты ВКР</w:t>
            </w:r>
          </w:p>
          <w:p w:rsidR="0038467A" w:rsidRPr="00BA05DA" w:rsidRDefault="0038467A" w:rsidP="0038467A">
            <w:pPr>
              <w:rPr>
                <w:sz w:val="22"/>
                <w:szCs w:val="22"/>
              </w:rPr>
            </w:pPr>
            <w:r w:rsidRPr="00BA05DA">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8467A" w:rsidRPr="00BA05DA" w:rsidRDefault="0038467A" w:rsidP="0038467A">
            <w:pPr>
              <w:rPr>
                <w:sz w:val="22"/>
                <w:szCs w:val="22"/>
              </w:rPr>
            </w:pPr>
            <w:r w:rsidRPr="00BA05DA">
              <w:rPr>
                <w:sz w:val="22"/>
                <w:szCs w:val="22"/>
              </w:rPr>
              <w:t>Выпускник демонстрирует знание основной профессиональной терминологии, но не всегда корректно её использует.</w:t>
            </w:r>
          </w:p>
          <w:p w:rsidR="0038467A" w:rsidRPr="00BA05DA" w:rsidRDefault="0038467A" w:rsidP="0038467A">
            <w:pPr>
              <w:rPr>
                <w:sz w:val="22"/>
                <w:szCs w:val="22"/>
              </w:rPr>
            </w:pPr>
            <w:r w:rsidRPr="00BA05DA">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BA05DA">
              <w:rPr>
                <w:sz w:val="22"/>
                <w:szCs w:val="22"/>
              </w:rPr>
              <w:softHyphen/>
              <w:t>блемах, связанных с темой исследования.</w:t>
            </w:r>
          </w:p>
        </w:tc>
        <w:tc>
          <w:tcPr>
            <w:tcW w:w="1092" w:type="pct"/>
          </w:tcPr>
          <w:p w:rsidR="0038467A" w:rsidRPr="00BA05DA" w:rsidRDefault="0038467A" w:rsidP="00E64343">
            <w:pPr>
              <w:rPr>
                <w:rFonts w:eastAsia="Calibri"/>
                <w:sz w:val="22"/>
                <w:szCs w:val="22"/>
              </w:rPr>
            </w:pPr>
            <w:r w:rsidRPr="00BA05DA">
              <w:rPr>
                <w:rFonts w:eastAsia="Calibri"/>
                <w:sz w:val="22"/>
                <w:szCs w:val="22"/>
              </w:rPr>
              <w:t>Пороговый</w:t>
            </w:r>
          </w:p>
          <w:p w:rsidR="0038467A" w:rsidRPr="00BA05DA" w:rsidRDefault="0038467A" w:rsidP="00E64343">
            <w:pPr>
              <w:rPr>
                <w:rFonts w:eastAsia="Calibri"/>
                <w:sz w:val="22"/>
                <w:szCs w:val="22"/>
              </w:rPr>
            </w:pPr>
          </w:p>
        </w:tc>
      </w:tr>
      <w:tr w:rsidR="0038467A" w:rsidRPr="00BA05DA" w:rsidTr="00E64343">
        <w:tc>
          <w:tcPr>
            <w:tcW w:w="817" w:type="pct"/>
            <w:vMerge/>
          </w:tcPr>
          <w:p w:rsidR="0038467A" w:rsidRPr="00BA05DA" w:rsidRDefault="0038467A" w:rsidP="00E64343">
            <w:pPr>
              <w:rPr>
                <w:rFonts w:eastAsia="Calibri"/>
                <w:sz w:val="22"/>
                <w:szCs w:val="22"/>
              </w:rPr>
            </w:pPr>
          </w:p>
        </w:tc>
        <w:tc>
          <w:tcPr>
            <w:tcW w:w="1051" w:type="pct"/>
            <w:vMerge/>
          </w:tcPr>
          <w:p w:rsidR="0038467A" w:rsidRPr="00BA05DA" w:rsidRDefault="0038467A" w:rsidP="00E64343">
            <w:pPr>
              <w:rPr>
                <w:rFonts w:eastAsia="Calibri"/>
                <w:sz w:val="22"/>
                <w:szCs w:val="22"/>
              </w:rPr>
            </w:pPr>
          </w:p>
        </w:tc>
        <w:tc>
          <w:tcPr>
            <w:tcW w:w="817" w:type="pct"/>
            <w:vMerge/>
          </w:tcPr>
          <w:p w:rsidR="0038467A" w:rsidRPr="00BA05DA" w:rsidRDefault="0038467A" w:rsidP="00E64343">
            <w:pPr>
              <w:rPr>
                <w:rFonts w:eastAsia="Calibri"/>
                <w:sz w:val="22"/>
                <w:szCs w:val="22"/>
              </w:rPr>
            </w:pPr>
          </w:p>
        </w:tc>
        <w:tc>
          <w:tcPr>
            <w:tcW w:w="1222" w:type="pct"/>
          </w:tcPr>
          <w:p w:rsidR="0038467A" w:rsidRPr="00BA05DA" w:rsidRDefault="0038467A">
            <w:pPr>
              <w:pStyle w:val="ConsPlusNormal"/>
              <w:rPr>
                <w:rFonts w:ascii="Times New Roman" w:hAnsi="Times New Roman" w:cs="Times New Roman"/>
                <w:sz w:val="22"/>
                <w:szCs w:val="22"/>
              </w:rPr>
            </w:pPr>
            <w:r w:rsidRPr="00BA05DA">
              <w:rPr>
                <w:rFonts w:ascii="Times New Roman" w:hAnsi="Times New Roman" w:cs="Times New Roman"/>
                <w:sz w:val="22"/>
                <w:szCs w:val="22"/>
              </w:rPr>
              <w:t xml:space="preserve">Имеет слабую связь с </w:t>
            </w:r>
            <w:r w:rsidRPr="00BA05DA">
              <w:rPr>
                <w:rFonts w:ascii="Times New Roman" w:hAnsi="Times New Roman" w:cs="Times New Roman"/>
                <w:sz w:val="22"/>
                <w:szCs w:val="22"/>
              </w:rPr>
              <w:lastRenderedPageBreak/>
              <w:t>достигнутыми результатами или отсутствует вообще</w:t>
            </w:r>
          </w:p>
          <w:p w:rsidR="0038467A" w:rsidRPr="00BA05DA" w:rsidRDefault="0038467A" w:rsidP="0038467A">
            <w:pPr>
              <w:rPr>
                <w:sz w:val="22"/>
                <w:szCs w:val="22"/>
              </w:rPr>
            </w:pPr>
            <w:r w:rsidRPr="00BA05DA">
              <w:rPr>
                <w:sz w:val="22"/>
                <w:szCs w:val="22"/>
              </w:rPr>
              <w:t>Язык и стиль изложения доклада не соответствует нормам русского языка.</w:t>
            </w:r>
          </w:p>
          <w:p w:rsidR="0038467A" w:rsidRPr="00BA05DA" w:rsidRDefault="0038467A" w:rsidP="0038467A">
            <w:pPr>
              <w:rPr>
                <w:sz w:val="22"/>
                <w:szCs w:val="22"/>
              </w:rPr>
            </w:pPr>
            <w:r w:rsidRPr="00BA05DA">
              <w:rPr>
                <w:sz w:val="22"/>
                <w:szCs w:val="22"/>
              </w:rPr>
              <w:t>Выпускник не демонстрирует знание профессиональной терминологии.</w:t>
            </w:r>
          </w:p>
          <w:p w:rsidR="0038467A" w:rsidRPr="00BA05DA" w:rsidRDefault="0038467A" w:rsidP="0038467A">
            <w:pPr>
              <w:rPr>
                <w:sz w:val="22"/>
                <w:szCs w:val="22"/>
              </w:rPr>
            </w:pPr>
            <w:r w:rsidRPr="00BA05DA">
              <w:rPr>
                <w:sz w:val="22"/>
                <w:szCs w:val="22"/>
              </w:rPr>
              <w:t>Выпускник не демонстрирует умение пользоваться научным стилем речи, умение представить работу в научном контексте.</w:t>
            </w:r>
          </w:p>
          <w:p w:rsidR="0038467A" w:rsidRPr="00BA05DA" w:rsidRDefault="0038467A" w:rsidP="0038467A">
            <w:pPr>
              <w:pStyle w:val="ConsPlusNormal"/>
              <w:rPr>
                <w:rFonts w:ascii="Times New Roman" w:hAnsi="Times New Roman" w:cs="Times New Roman"/>
                <w:sz w:val="22"/>
                <w:szCs w:val="22"/>
              </w:rPr>
            </w:pPr>
            <w:r w:rsidRPr="00BA05DA">
              <w:rPr>
                <w:rFonts w:ascii="Times New Roman" w:hAnsi="Times New Roman" w:cs="Times New Roman"/>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BA05DA">
              <w:rPr>
                <w:rFonts w:ascii="Times New Roman" w:hAnsi="Times New Roman" w:cs="Times New Roman"/>
                <w:sz w:val="22"/>
                <w:szCs w:val="22"/>
              </w:rPr>
              <w:softHyphen/>
              <w:t>блеем, связанных с темой исследования</w:t>
            </w:r>
          </w:p>
        </w:tc>
        <w:tc>
          <w:tcPr>
            <w:tcW w:w="1092" w:type="pct"/>
          </w:tcPr>
          <w:p w:rsidR="0038467A" w:rsidRPr="00BA05DA" w:rsidRDefault="0038467A" w:rsidP="00E64343">
            <w:pPr>
              <w:rPr>
                <w:rFonts w:eastAsia="Calibri"/>
                <w:sz w:val="22"/>
                <w:szCs w:val="22"/>
              </w:rPr>
            </w:pPr>
            <w:r w:rsidRPr="00BA05DA">
              <w:rPr>
                <w:rFonts w:eastAsia="Calibri"/>
                <w:sz w:val="22"/>
                <w:szCs w:val="22"/>
              </w:rPr>
              <w:lastRenderedPageBreak/>
              <w:t>Низкий</w:t>
            </w:r>
          </w:p>
        </w:tc>
      </w:tr>
      <w:tr w:rsidR="00421BC2" w:rsidRPr="00BA05DA" w:rsidTr="00E64343">
        <w:tc>
          <w:tcPr>
            <w:tcW w:w="817" w:type="pct"/>
            <w:vMerge w:val="restart"/>
          </w:tcPr>
          <w:p w:rsidR="00421BC2" w:rsidRPr="00BA05DA" w:rsidRDefault="00421BC2" w:rsidP="00E64343">
            <w:pPr>
              <w:rPr>
                <w:rFonts w:eastAsia="Calibri"/>
                <w:sz w:val="22"/>
                <w:szCs w:val="22"/>
              </w:rPr>
            </w:pPr>
            <w:r w:rsidRPr="00BA05DA">
              <w:rPr>
                <w:rFonts w:eastAsia="Calibri"/>
                <w:sz w:val="22"/>
                <w:szCs w:val="22"/>
              </w:rPr>
              <w:t>Ответы выпускника на вопросы членов ГЭК</w:t>
            </w:r>
          </w:p>
        </w:tc>
        <w:tc>
          <w:tcPr>
            <w:tcW w:w="1051" w:type="pct"/>
            <w:vMerge w:val="restart"/>
          </w:tcPr>
          <w:p w:rsidR="00421BC2" w:rsidRPr="00BA05DA" w:rsidRDefault="00421BC2" w:rsidP="00E64343">
            <w:pPr>
              <w:rPr>
                <w:rFonts w:eastAsia="Calibri"/>
                <w:sz w:val="22"/>
                <w:szCs w:val="22"/>
              </w:rPr>
            </w:pPr>
            <w:r w:rsidRPr="00BA05DA">
              <w:rPr>
                <w:rFonts w:eastAsia="Calibri"/>
                <w:sz w:val="22"/>
                <w:szCs w:val="22"/>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BA05DA" w:rsidRDefault="00421BC2" w:rsidP="00E64343">
            <w:pPr>
              <w:rPr>
                <w:rFonts w:eastAsia="Calibri"/>
                <w:sz w:val="22"/>
                <w:szCs w:val="22"/>
              </w:rPr>
            </w:pPr>
            <w:r w:rsidRPr="00BA05DA">
              <w:rPr>
                <w:rFonts w:eastAsia="Calibri"/>
                <w:sz w:val="22"/>
                <w:szCs w:val="22"/>
              </w:rPr>
              <w:t>ОК-3</w:t>
            </w:r>
          </w:p>
          <w:p w:rsidR="00421BC2" w:rsidRPr="00BA05DA" w:rsidRDefault="00421BC2" w:rsidP="00E64343">
            <w:pPr>
              <w:rPr>
                <w:rFonts w:eastAsia="Calibri"/>
                <w:sz w:val="22"/>
                <w:szCs w:val="22"/>
              </w:rPr>
            </w:pPr>
            <w:r w:rsidRPr="00BA05DA">
              <w:rPr>
                <w:rFonts w:eastAsia="Calibri"/>
                <w:sz w:val="22"/>
                <w:szCs w:val="22"/>
              </w:rPr>
              <w:t>ОК-7</w:t>
            </w:r>
          </w:p>
          <w:p w:rsidR="00421BC2" w:rsidRPr="00BA05DA" w:rsidRDefault="00421BC2" w:rsidP="00E64343">
            <w:pPr>
              <w:rPr>
                <w:rFonts w:eastAsia="Calibri"/>
                <w:sz w:val="22"/>
                <w:szCs w:val="22"/>
              </w:rPr>
            </w:pPr>
            <w:r w:rsidRPr="00BA05DA">
              <w:rPr>
                <w:rFonts w:eastAsia="Calibri"/>
                <w:sz w:val="22"/>
                <w:szCs w:val="22"/>
              </w:rPr>
              <w:t xml:space="preserve">ОПК-4 </w:t>
            </w:r>
          </w:p>
          <w:p w:rsidR="00421BC2" w:rsidRPr="00BA05DA" w:rsidRDefault="00421BC2" w:rsidP="00E64343">
            <w:pPr>
              <w:rPr>
                <w:rFonts w:eastAsia="Calibri"/>
                <w:sz w:val="22"/>
                <w:szCs w:val="22"/>
              </w:rPr>
            </w:pPr>
            <w:r w:rsidRPr="00BA05DA">
              <w:rPr>
                <w:rFonts w:eastAsia="Calibri"/>
                <w:sz w:val="22"/>
                <w:szCs w:val="22"/>
              </w:rPr>
              <w:t xml:space="preserve">ПК-5 </w:t>
            </w:r>
          </w:p>
          <w:p w:rsidR="00421BC2" w:rsidRPr="00BA05DA" w:rsidRDefault="00421BC2" w:rsidP="00E64343">
            <w:pPr>
              <w:rPr>
                <w:rFonts w:eastAsia="Calibri"/>
                <w:sz w:val="22"/>
                <w:szCs w:val="22"/>
              </w:rPr>
            </w:pPr>
            <w:r w:rsidRPr="00BA05DA">
              <w:rPr>
                <w:rFonts w:eastAsia="Calibri"/>
                <w:sz w:val="22"/>
                <w:szCs w:val="22"/>
              </w:rPr>
              <w:t xml:space="preserve">ПК-6 </w:t>
            </w:r>
          </w:p>
          <w:p w:rsidR="00421BC2" w:rsidRPr="00BA05DA" w:rsidRDefault="00421BC2" w:rsidP="00E64343">
            <w:pPr>
              <w:rPr>
                <w:rFonts w:eastAsia="Calibri"/>
                <w:sz w:val="22"/>
                <w:szCs w:val="22"/>
              </w:rPr>
            </w:pPr>
            <w:r w:rsidRPr="00BA05DA">
              <w:rPr>
                <w:rFonts w:eastAsia="Calibri"/>
                <w:sz w:val="22"/>
                <w:szCs w:val="22"/>
              </w:rPr>
              <w:t xml:space="preserve">ПК-7 </w:t>
            </w:r>
          </w:p>
          <w:p w:rsidR="00421BC2" w:rsidRPr="00BA05DA" w:rsidRDefault="00421BC2" w:rsidP="00E64343">
            <w:pPr>
              <w:rPr>
                <w:rFonts w:eastAsia="Calibri"/>
                <w:sz w:val="22"/>
                <w:szCs w:val="22"/>
              </w:rPr>
            </w:pPr>
            <w:r w:rsidRPr="00BA05DA">
              <w:rPr>
                <w:rFonts w:eastAsia="Calibri"/>
                <w:sz w:val="22"/>
                <w:szCs w:val="22"/>
              </w:rPr>
              <w:t>ПК-11</w:t>
            </w:r>
          </w:p>
          <w:p w:rsidR="00421BC2" w:rsidRPr="00BA05DA" w:rsidRDefault="00421BC2" w:rsidP="00E64343">
            <w:pPr>
              <w:rPr>
                <w:rFonts w:eastAsia="Calibri"/>
                <w:sz w:val="22"/>
                <w:szCs w:val="22"/>
              </w:rPr>
            </w:pPr>
          </w:p>
        </w:tc>
        <w:tc>
          <w:tcPr>
            <w:tcW w:w="1222" w:type="pct"/>
          </w:tcPr>
          <w:p w:rsidR="00421BC2" w:rsidRPr="00BA05DA" w:rsidRDefault="00421BC2" w:rsidP="00E64343">
            <w:pPr>
              <w:rPr>
                <w:sz w:val="22"/>
                <w:szCs w:val="22"/>
              </w:rPr>
            </w:pPr>
            <w:r w:rsidRPr="00BA05DA">
              <w:rPr>
                <w:sz w:val="22"/>
                <w:szCs w:val="22"/>
              </w:rPr>
              <w:t>Даны полные, развернутые ответы на заданные вопросы;</w:t>
            </w:r>
          </w:p>
          <w:p w:rsidR="00421BC2" w:rsidRPr="00BA05DA" w:rsidRDefault="00421BC2" w:rsidP="00E64343">
            <w:pPr>
              <w:rPr>
                <w:sz w:val="22"/>
                <w:szCs w:val="22"/>
              </w:rPr>
            </w:pPr>
            <w:r w:rsidRPr="00BA05DA">
              <w:rPr>
                <w:sz w:val="22"/>
                <w:szCs w:val="22"/>
              </w:rPr>
              <w:t>Ответы четко структурированы, выстроены в логической последовательности;</w:t>
            </w:r>
          </w:p>
          <w:p w:rsidR="00421BC2" w:rsidRPr="00BA05DA" w:rsidRDefault="00421BC2" w:rsidP="00E64343">
            <w:pPr>
              <w:rPr>
                <w:sz w:val="22"/>
                <w:szCs w:val="22"/>
              </w:rPr>
            </w:pPr>
            <w:r w:rsidRPr="00BA05DA">
              <w:rPr>
                <w:sz w:val="22"/>
                <w:szCs w:val="22"/>
              </w:rPr>
              <w:t>На все дополнительные вопросы даны четкие, аргументированные ответы;</w:t>
            </w:r>
          </w:p>
          <w:p w:rsidR="00421BC2" w:rsidRPr="00BA05DA" w:rsidRDefault="00421BC2" w:rsidP="00E64343">
            <w:pPr>
              <w:rPr>
                <w:sz w:val="22"/>
                <w:szCs w:val="22"/>
              </w:rPr>
            </w:pPr>
            <w:r w:rsidRPr="00BA05DA">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BA05DA" w:rsidRDefault="00421BC2" w:rsidP="00E64343">
            <w:pPr>
              <w:rPr>
                <w:rFonts w:eastAsia="Calibri"/>
                <w:sz w:val="22"/>
                <w:szCs w:val="22"/>
              </w:rPr>
            </w:pPr>
            <w:r w:rsidRPr="00BA05DA">
              <w:rPr>
                <w:rFonts w:eastAsia="Calibri"/>
                <w:sz w:val="22"/>
                <w:szCs w:val="22"/>
              </w:rPr>
              <w:t xml:space="preserve">Высокий </w:t>
            </w:r>
          </w:p>
        </w:tc>
      </w:tr>
      <w:tr w:rsidR="00421BC2" w:rsidRPr="00BA05DA" w:rsidTr="00E64343">
        <w:tc>
          <w:tcPr>
            <w:tcW w:w="817" w:type="pct"/>
            <w:vMerge/>
          </w:tcPr>
          <w:p w:rsidR="00421BC2" w:rsidRPr="00BA05DA" w:rsidRDefault="00421BC2" w:rsidP="00E64343">
            <w:pPr>
              <w:rPr>
                <w:rFonts w:eastAsia="Calibri"/>
                <w:sz w:val="22"/>
                <w:szCs w:val="22"/>
              </w:rPr>
            </w:pPr>
          </w:p>
        </w:tc>
        <w:tc>
          <w:tcPr>
            <w:tcW w:w="1051" w:type="pct"/>
            <w:vMerge/>
          </w:tcPr>
          <w:p w:rsidR="00421BC2" w:rsidRPr="00BA05DA" w:rsidRDefault="00421BC2" w:rsidP="00E64343">
            <w:pPr>
              <w:rPr>
                <w:rFonts w:eastAsia="Calibri"/>
                <w:sz w:val="22"/>
                <w:szCs w:val="22"/>
              </w:rPr>
            </w:pPr>
          </w:p>
        </w:tc>
        <w:tc>
          <w:tcPr>
            <w:tcW w:w="817" w:type="pct"/>
            <w:vMerge/>
          </w:tcPr>
          <w:p w:rsidR="00421BC2" w:rsidRPr="00BA05DA" w:rsidRDefault="00421BC2" w:rsidP="00E64343">
            <w:pPr>
              <w:rPr>
                <w:rFonts w:eastAsia="Calibri"/>
                <w:sz w:val="22"/>
                <w:szCs w:val="22"/>
              </w:rPr>
            </w:pPr>
          </w:p>
        </w:tc>
        <w:tc>
          <w:tcPr>
            <w:tcW w:w="1222" w:type="pct"/>
          </w:tcPr>
          <w:p w:rsidR="00421BC2" w:rsidRPr="00BA05DA" w:rsidRDefault="00421BC2" w:rsidP="00E64343">
            <w:pPr>
              <w:rPr>
                <w:sz w:val="22"/>
                <w:szCs w:val="22"/>
              </w:rPr>
            </w:pPr>
            <w:r w:rsidRPr="00BA05DA">
              <w:rPr>
                <w:sz w:val="22"/>
                <w:szCs w:val="22"/>
              </w:rPr>
              <w:t xml:space="preserve">На большинство вопросов (за исключением одного - двух) даны полные, развернутые ответы на заданные </w:t>
            </w:r>
            <w:r w:rsidRPr="00BA05DA">
              <w:rPr>
                <w:sz w:val="22"/>
                <w:szCs w:val="22"/>
              </w:rPr>
              <w:lastRenderedPageBreak/>
              <w:t>вопросы;</w:t>
            </w:r>
          </w:p>
          <w:p w:rsidR="00421BC2" w:rsidRPr="00BA05DA" w:rsidRDefault="00421BC2" w:rsidP="00E64343">
            <w:pPr>
              <w:rPr>
                <w:sz w:val="22"/>
                <w:szCs w:val="22"/>
              </w:rPr>
            </w:pPr>
            <w:r w:rsidRPr="00BA05DA">
              <w:rPr>
                <w:sz w:val="22"/>
                <w:szCs w:val="22"/>
              </w:rPr>
              <w:t>Ответы в основном четко структурированы, выстроены в логической последовательности</w:t>
            </w:r>
          </w:p>
          <w:p w:rsidR="00421BC2" w:rsidRPr="00BA05DA" w:rsidRDefault="00421BC2" w:rsidP="00E64343">
            <w:pPr>
              <w:rPr>
                <w:sz w:val="22"/>
                <w:szCs w:val="22"/>
              </w:rPr>
            </w:pPr>
            <w:r w:rsidRPr="00BA05DA">
              <w:rPr>
                <w:sz w:val="22"/>
                <w:szCs w:val="22"/>
              </w:rPr>
              <w:t>На большинство дополнительных вопросов даны четкие, аргументированные ответы;</w:t>
            </w:r>
          </w:p>
          <w:p w:rsidR="00421BC2" w:rsidRPr="00BA05DA" w:rsidRDefault="00421BC2" w:rsidP="00E64343">
            <w:pPr>
              <w:rPr>
                <w:rFonts w:eastAsia="Calibri"/>
                <w:sz w:val="22"/>
                <w:szCs w:val="22"/>
              </w:rPr>
            </w:pPr>
            <w:r w:rsidRPr="00BA05DA">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BA05DA" w:rsidRDefault="00421BC2" w:rsidP="00E64343">
            <w:pPr>
              <w:rPr>
                <w:rFonts w:eastAsia="Calibri"/>
                <w:sz w:val="22"/>
                <w:szCs w:val="22"/>
              </w:rPr>
            </w:pPr>
            <w:r w:rsidRPr="00BA05DA">
              <w:rPr>
                <w:rFonts w:eastAsia="Calibri"/>
                <w:sz w:val="22"/>
                <w:szCs w:val="22"/>
              </w:rPr>
              <w:lastRenderedPageBreak/>
              <w:t>Продвинутый</w:t>
            </w:r>
          </w:p>
        </w:tc>
      </w:tr>
      <w:tr w:rsidR="00421BC2" w:rsidRPr="00BA05DA" w:rsidTr="00E64343">
        <w:tc>
          <w:tcPr>
            <w:tcW w:w="817" w:type="pct"/>
            <w:vMerge/>
          </w:tcPr>
          <w:p w:rsidR="00421BC2" w:rsidRPr="00BA05DA" w:rsidRDefault="00421BC2" w:rsidP="00E64343">
            <w:pPr>
              <w:rPr>
                <w:rFonts w:eastAsia="Calibri"/>
                <w:sz w:val="22"/>
                <w:szCs w:val="22"/>
              </w:rPr>
            </w:pPr>
          </w:p>
        </w:tc>
        <w:tc>
          <w:tcPr>
            <w:tcW w:w="1051" w:type="pct"/>
            <w:vMerge/>
          </w:tcPr>
          <w:p w:rsidR="00421BC2" w:rsidRPr="00BA05DA" w:rsidRDefault="00421BC2" w:rsidP="00E64343">
            <w:pPr>
              <w:rPr>
                <w:rFonts w:eastAsia="Calibri"/>
                <w:sz w:val="22"/>
                <w:szCs w:val="22"/>
              </w:rPr>
            </w:pPr>
          </w:p>
        </w:tc>
        <w:tc>
          <w:tcPr>
            <w:tcW w:w="817" w:type="pct"/>
            <w:vMerge/>
          </w:tcPr>
          <w:p w:rsidR="00421BC2" w:rsidRPr="00BA05DA" w:rsidRDefault="00421BC2" w:rsidP="00E64343">
            <w:pPr>
              <w:rPr>
                <w:rFonts w:eastAsia="Calibri"/>
                <w:sz w:val="22"/>
                <w:szCs w:val="22"/>
              </w:rPr>
            </w:pPr>
          </w:p>
        </w:tc>
        <w:tc>
          <w:tcPr>
            <w:tcW w:w="1222" w:type="pct"/>
          </w:tcPr>
          <w:p w:rsidR="00421BC2" w:rsidRPr="00BA05DA" w:rsidRDefault="00421BC2" w:rsidP="00E64343">
            <w:pPr>
              <w:rPr>
                <w:sz w:val="22"/>
                <w:szCs w:val="22"/>
              </w:rPr>
            </w:pPr>
            <w:r w:rsidRPr="00BA05DA">
              <w:rPr>
                <w:sz w:val="22"/>
                <w:szCs w:val="22"/>
              </w:rPr>
              <w:t>Даны неполные, недостаточно развернутые ответы на заданные вопросы;</w:t>
            </w:r>
          </w:p>
          <w:p w:rsidR="00421BC2" w:rsidRPr="00BA05DA" w:rsidRDefault="00421BC2" w:rsidP="00E64343">
            <w:pPr>
              <w:rPr>
                <w:sz w:val="22"/>
                <w:szCs w:val="22"/>
              </w:rPr>
            </w:pPr>
            <w:r w:rsidRPr="00BA05DA">
              <w:rPr>
                <w:sz w:val="22"/>
                <w:szCs w:val="22"/>
              </w:rPr>
              <w:t>Ответы слабо структурированы, не выстроены в логической последовательности;</w:t>
            </w:r>
          </w:p>
          <w:p w:rsidR="00421BC2" w:rsidRPr="00BA05DA" w:rsidRDefault="00421BC2" w:rsidP="00E64343">
            <w:pPr>
              <w:rPr>
                <w:sz w:val="22"/>
                <w:szCs w:val="22"/>
              </w:rPr>
            </w:pPr>
            <w:r w:rsidRPr="00BA05DA">
              <w:rPr>
                <w:sz w:val="22"/>
                <w:szCs w:val="22"/>
              </w:rPr>
              <w:t>На дополнительные вопросы даны краткие, слабо аргументированные ответы;</w:t>
            </w:r>
          </w:p>
          <w:p w:rsidR="00421BC2" w:rsidRPr="00BA05DA" w:rsidRDefault="00421BC2" w:rsidP="00E64343">
            <w:pPr>
              <w:rPr>
                <w:rFonts w:eastAsia="Calibri"/>
                <w:sz w:val="22"/>
                <w:szCs w:val="22"/>
              </w:rPr>
            </w:pPr>
            <w:r w:rsidRPr="00BA05DA">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BA05DA" w:rsidRDefault="00421BC2" w:rsidP="00E64343">
            <w:pPr>
              <w:rPr>
                <w:rFonts w:eastAsia="Calibri"/>
                <w:sz w:val="22"/>
                <w:szCs w:val="22"/>
              </w:rPr>
            </w:pPr>
            <w:r w:rsidRPr="00BA05DA">
              <w:rPr>
                <w:rFonts w:eastAsia="Calibri"/>
                <w:sz w:val="22"/>
                <w:szCs w:val="22"/>
              </w:rPr>
              <w:t>Пороговый</w:t>
            </w:r>
          </w:p>
          <w:p w:rsidR="00421BC2" w:rsidRPr="00BA05DA" w:rsidRDefault="00421BC2" w:rsidP="00E64343">
            <w:pPr>
              <w:rPr>
                <w:rFonts w:eastAsia="Calibri"/>
                <w:sz w:val="22"/>
                <w:szCs w:val="22"/>
              </w:rPr>
            </w:pPr>
          </w:p>
        </w:tc>
      </w:tr>
      <w:tr w:rsidR="00421BC2" w:rsidRPr="00BA05DA" w:rsidTr="00E64343">
        <w:tc>
          <w:tcPr>
            <w:tcW w:w="817" w:type="pct"/>
            <w:vMerge/>
          </w:tcPr>
          <w:p w:rsidR="00421BC2" w:rsidRPr="00BA05DA" w:rsidRDefault="00421BC2" w:rsidP="00E64343">
            <w:pPr>
              <w:rPr>
                <w:rFonts w:eastAsia="Calibri"/>
                <w:sz w:val="22"/>
                <w:szCs w:val="22"/>
              </w:rPr>
            </w:pPr>
          </w:p>
        </w:tc>
        <w:tc>
          <w:tcPr>
            <w:tcW w:w="1051" w:type="pct"/>
            <w:vMerge/>
          </w:tcPr>
          <w:p w:rsidR="00421BC2" w:rsidRPr="00BA05DA" w:rsidRDefault="00421BC2" w:rsidP="00E64343">
            <w:pPr>
              <w:rPr>
                <w:rFonts w:eastAsia="Calibri"/>
                <w:sz w:val="22"/>
                <w:szCs w:val="22"/>
              </w:rPr>
            </w:pPr>
          </w:p>
        </w:tc>
        <w:tc>
          <w:tcPr>
            <w:tcW w:w="817" w:type="pct"/>
            <w:vMerge/>
          </w:tcPr>
          <w:p w:rsidR="00421BC2" w:rsidRPr="00BA05DA" w:rsidRDefault="00421BC2" w:rsidP="00E64343">
            <w:pPr>
              <w:rPr>
                <w:rFonts w:eastAsia="Calibri"/>
                <w:sz w:val="22"/>
                <w:szCs w:val="22"/>
              </w:rPr>
            </w:pPr>
          </w:p>
        </w:tc>
        <w:tc>
          <w:tcPr>
            <w:tcW w:w="1222" w:type="pct"/>
          </w:tcPr>
          <w:p w:rsidR="00421BC2" w:rsidRPr="00BA05DA" w:rsidRDefault="00421BC2" w:rsidP="00E64343">
            <w:pPr>
              <w:rPr>
                <w:sz w:val="22"/>
                <w:szCs w:val="22"/>
              </w:rPr>
            </w:pPr>
            <w:r w:rsidRPr="00BA05DA">
              <w:rPr>
                <w:sz w:val="22"/>
                <w:szCs w:val="22"/>
              </w:rPr>
              <w:t>На большинство заданных вопросов ответы не даны, либо даны неправильные ответы;</w:t>
            </w:r>
          </w:p>
          <w:p w:rsidR="00421BC2" w:rsidRPr="00BA05DA" w:rsidRDefault="00421BC2" w:rsidP="00E64343">
            <w:pPr>
              <w:rPr>
                <w:rFonts w:eastAsia="Calibri"/>
                <w:sz w:val="22"/>
                <w:szCs w:val="22"/>
              </w:rPr>
            </w:pPr>
            <w:r w:rsidRPr="00BA05DA">
              <w:rPr>
                <w:sz w:val="22"/>
                <w:szCs w:val="22"/>
              </w:rPr>
              <w:t>Обучающийся не может объяснять закономерности и иллюстрировать их примерами из жизни</w:t>
            </w:r>
          </w:p>
        </w:tc>
        <w:tc>
          <w:tcPr>
            <w:tcW w:w="1092" w:type="pct"/>
          </w:tcPr>
          <w:p w:rsidR="00421BC2" w:rsidRPr="00BA05DA" w:rsidRDefault="00421BC2" w:rsidP="00E64343">
            <w:pPr>
              <w:rPr>
                <w:rFonts w:eastAsia="Calibri"/>
                <w:sz w:val="22"/>
                <w:szCs w:val="22"/>
              </w:rPr>
            </w:pPr>
            <w:r w:rsidRPr="00BA05DA">
              <w:rPr>
                <w:rFonts w:eastAsia="Calibri"/>
                <w:sz w:val="22"/>
                <w:szCs w:val="22"/>
              </w:rPr>
              <w:t>Низкий</w:t>
            </w:r>
          </w:p>
        </w:tc>
      </w:tr>
      <w:tr w:rsidR="00421BC2" w:rsidRPr="00BA05DA" w:rsidTr="00E64343">
        <w:tc>
          <w:tcPr>
            <w:tcW w:w="817" w:type="pct"/>
            <w:vMerge w:val="restart"/>
          </w:tcPr>
          <w:p w:rsidR="00421BC2" w:rsidRPr="00BA05DA" w:rsidRDefault="00421BC2" w:rsidP="00E64343">
            <w:pPr>
              <w:rPr>
                <w:rFonts w:eastAsia="Calibri"/>
                <w:sz w:val="22"/>
                <w:szCs w:val="22"/>
              </w:rPr>
            </w:pPr>
            <w:r w:rsidRPr="00BA05DA">
              <w:rPr>
                <w:rFonts w:eastAsia="Calibri"/>
                <w:sz w:val="22"/>
                <w:szCs w:val="22"/>
              </w:rPr>
              <w:t>Портфолио выпускника</w:t>
            </w:r>
          </w:p>
        </w:tc>
        <w:tc>
          <w:tcPr>
            <w:tcW w:w="1051" w:type="pct"/>
            <w:vMerge w:val="restart"/>
          </w:tcPr>
          <w:p w:rsidR="00421BC2" w:rsidRPr="00BA05DA" w:rsidRDefault="00421BC2" w:rsidP="00E64343">
            <w:pPr>
              <w:rPr>
                <w:rFonts w:eastAsia="Calibri"/>
                <w:sz w:val="22"/>
                <w:szCs w:val="22"/>
              </w:rPr>
            </w:pPr>
            <w:r w:rsidRPr="00BA05DA">
              <w:rPr>
                <w:rFonts w:eastAsia="Calibri"/>
                <w:sz w:val="22"/>
                <w:szCs w:val="22"/>
              </w:rPr>
              <w:t xml:space="preserve">Результаты учебной, научной и </w:t>
            </w:r>
            <w:r w:rsidRPr="00BA05DA">
              <w:rPr>
                <w:rFonts w:eastAsia="Calibri"/>
                <w:sz w:val="22"/>
                <w:szCs w:val="22"/>
              </w:rPr>
              <w:lastRenderedPageBreak/>
              <w:t>внеучебной деятельности выпускника</w:t>
            </w:r>
          </w:p>
        </w:tc>
        <w:tc>
          <w:tcPr>
            <w:tcW w:w="817" w:type="pct"/>
            <w:vMerge w:val="restart"/>
          </w:tcPr>
          <w:p w:rsidR="00421BC2" w:rsidRPr="00BA05DA" w:rsidRDefault="00421BC2" w:rsidP="00E64343">
            <w:pPr>
              <w:rPr>
                <w:rFonts w:eastAsia="Calibri"/>
                <w:sz w:val="22"/>
                <w:szCs w:val="22"/>
              </w:rPr>
            </w:pPr>
            <w:r w:rsidRPr="00BA05DA">
              <w:rPr>
                <w:rFonts w:eastAsia="Calibri"/>
                <w:sz w:val="22"/>
                <w:szCs w:val="22"/>
              </w:rPr>
              <w:lastRenderedPageBreak/>
              <w:t>ОК-1</w:t>
            </w:r>
          </w:p>
          <w:p w:rsidR="00421BC2" w:rsidRPr="00BA05DA" w:rsidRDefault="00421BC2" w:rsidP="00E64343">
            <w:pPr>
              <w:rPr>
                <w:rFonts w:eastAsia="Calibri"/>
                <w:sz w:val="22"/>
                <w:szCs w:val="22"/>
              </w:rPr>
            </w:pPr>
            <w:r w:rsidRPr="00BA05DA">
              <w:rPr>
                <w:rFonts w:eastAsia="Calibri"/>
                <w:sz w:val="22"/>
                <w:szCs w:val="22"/>
              </w:rPr>
              <w:t>ОК-2</w:t>
            </w:r>
          </w:p>
          <w:p w:rsidR="00421BC2" w:rsidRPr="00BA05DA" w:rsidRDefault="00421BC2" w:rsidP="00E64343">
            <w:pPr>
              <w:rPr>
                <w:rFonts w:eastAsia="Calibri"/>
                <w:sz w:val="22"/>
                <w:szCs w:val="22"/>
              </w:rPr>
            </w:pPr>
            <w:r w:rsidRPr="00BA05DA">
              <w:rPr>
                <w:rFonts w:eastAsia="Calibri"/>
                <w:sz w:val="22"/>
                <w:szCs w:val="22"/>
              </w:rPr>
              <w:lastRenderedPageBreak/>
              <w:t>ОК-3</w:t>
            </w:r>
          </w:p>
          <w:p w:rsidR="00421BC2" w:rsidRPr="00BA05DA" w:rsidRDefault="00421BC2" w:rsidP="00E64343">
            <w:pPr>
              <w:rPr>
                <w:rFonts w:eastAsia="Calibri"/>
                <w:sz w:val="22"/>
                <w:szCs w:val="22"/>
              </w:rPr>
            </w:pPr>
            <w:r w:rsidRPr="00BA05DA">
              <w:rPr>
                <w:rFonts w:eastAsia="Calibri"/>
                <w:sz w:val="22"/>
                <w:szCs w:val="22"/>
              </w:rPr>
              <w:t>ОК-5</w:t>
            </w:r>
          </w:p>
          <w:p w:rsidR="00421BC2" w:rsidRPr="00BA05DA" w:rsidRDefault="00421BC2" w:rsidP="00E64343">
            <w:pPr>
              <w:rPr>
                <w:rFonts w:eastAsia="Calibri"/>
                <w:sz w:val="22"/>
                <w:szCs w:val="22"/>
              </w:rPr>
            </w:pPr>
            <w:r w:rsidRPr="00BA05DA">
              <w:rPr>
                <w:rFonts w:eastAsia="Calibri"/>
                <w:sz w:val="22"/>
                <w:szCs w:val="22"/>
              </w:rPr>
              <w:t>ОК-6</w:t>
            </w:r>
          </w:p>
          <w:p w:rsidR="00421BC2" w:rsidRPr="00BA05DA" w:rsidRDefault="00421BC2" w:rsidP="00E64343">
            <w:pPr>
              <w:rPr>
                <w:rFonts w:eastAsia="Calibri"/>
                <w:sz w:val="22"/>
                <w:szCs w:val="22"/>
              </w:rPr>
            </w:pPr>
            <w:r w:rsidRPr="00BA05DA">
              <w:rPr>
                <w:rFonts w:eastAsia="Calibri"/>
                <w:sz w:val="22"/>
                <w:szCs w:val="22"/>
              </w:rPr>
              <w:t>ОК-7</w:t>
            </w:r>
          </w:p>
          <w:p w:rsidR="00421BC2" w:rsidRPr="00BA05DA" w:rsidRDefault="00421BC2" w:rsidP="00E64343">
            <w:pPr>
              <w:rPr>
                <w:rFonts w:eastAsia="Calibri"/>
                <w:color w:val="FF0000"/>
                <w:sz w:val="22"/>
                <w:szCs w:val="22"/>
              </w:rPr>
            </w:pPr>
          </w:p>
        </w:tc>
        <w:tc>
          <w:tcPr>
            <w:tcW w:w="1222" w:type="pct"/>
          </w:tcPr>
          <w:p w:rsidR="00421BC2" w:rsidRPr="00BA05DA" w:rsidRDefault="00421BC2" w:rsidP="00E64343">
            <w:pPr>
              <w:rPr>
                <w:rFonts w:eastAsia="Calibri"/>
                <w:sz w:val="22"/>
                <w:szCs w:val="22"/>
              </w:rPr>
            </w:pPr>
            <w:r w:rsidRPr="00BA05DA">
              <w:rPr>
                <w:rFonts w:eastAsia="Calibri"/>
                <w:sz w:val="22"/>
                <w:szCs w:val="22"/>
              </w:rPr>
              <w:lastRenderedPageBreak/>
              <w:t xml:space="preserve">В портфолио выпускника представлены </w:t>
            </w:r>
            <w:r w:rsidRPr="00BA05DA">
              <w:rPr>
                <w:rFonts w:eastAsia="Calibri"/>
                <w:sz w:val="22"/>
                <w:szCs w:val="22"/>
              </w:rPr>
              <w:lastRenderedPageBreak/>
              <w:t>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421BC2" w:rsidRPr="00BA05DA" w:rsidRDefault="00421BC2" w:rsidP="00E64343">
            <w:pPr>
              <w:rPr>
                <w:rFonts w:eastAsia="Calibri"/>
                <w:sz w:val="22"/>
                <w:szCs w:val="22"/>
              </w:rPr>
            </w:pPr>
            <w:r w:rsidRPr="00BA05DA">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BA05DA" w:rsidRDefault="00421BC2" w:rsidP="00E64343">
            <w:pPr>
              <w:rPr>
                <w:rFonts w:eastAsia="Calibri"/>
                <w:sz w:val="22"/>
                <w:szCs w:val="22"/>
              </w:rPr>
            </w:pPr>
            <w:r w:rsidRPr="00BA05DA">
              <w:rPr>
                <w:rFonts w:eastAsia="Calibri"/>
                <w:sz w:val="22"/>
                <w:szCs w:val="22"/>
              </w:rPr>
              <w:lastRenderedPageBreak/>
              <w:t xml:space="preserve">Высокий </w:t>
            </w:r>
          </w:p>
        </w:tc>
      </w:tr>
      <w:tr w:rsidR="00421BC2" w:rsidRPr="00BA05DA" w:rsidTr="00E64343">
        <w:tc>
          <w:tcPr>
            <w:tcW w:w="817" w:type="pct"/>
            <w:vMerge/>
          </w:tcPr>
          <w:p w:rsidR="00421BC2" w:rsidRPr="00BA05DA" w:rsidRDefault="00421BC2" w:rsidP="00E64343">
            <w:pPr>
              <w:rPr>
                <w:rFonts w:eastAsia="Calibri"/>
                <w:sz w:val="22"/>
                <w:szCs w:val="22"/>
              </w:rPr>
            </w:pPr>
          </w:p>
        </w:tc>
        <w:tc>
          <w:tcPr>
            <w:tcW w:w="1051" w:type="pct"/>
            <w:vMerge/>
          </w:tcPr>
          <w:p w:rsidR="00421BC2" w:rsidRPr="00BA05DA" w:rsidRDefault="00421BC2" w:rsidP="00E64343">
            <w:pPr>
              <w:rPr>
                <w:rFonts w:eastAsia="Calibri"/>
                <w:sz w:val="22"/>
                <w:szCs w:val="22"/>
              </w:rPr>
            </w:pPr>
          </w:p>
        </w:tc>
        <w:tc>
          <w:tcPr>
            <w:tcW w:w="817" w:type="pct"/>
            <w:vMerge/>
          </w:tcPr>
          <w:p w:rsidR="00421BC2" w:rsidRPr="00BA05DA" w:rsidRDefault="00421BC2" w:rsidP="00E64343">
            <w:pPr>
              <w:rPr>
                <w:rFonts w:eastAsia="Calibri"/>
                <w:sz w:val="22"/>
                <w:szCs w:val="22"/>
              </w:rPr>
            </w:pPr>
          </w:p>
        </w:tc>
        <w:tc>
          <w:tcPr>
            <w:tcW w:w="1222" w:type="pct"/>
          </w:tcPr>
          <w:p w:rsidR="00421BC2" w:rsidRPr="00BA05DA" w:rsidRDefault="00421BC2" w:rsidP="00E64343">
            <w:pPr>
              <w:rPr>
                <w:rFonts w:eastAsia="Calibri"/>
                <w:sz w:val="22"/>
                <w:szCs w:val="22"/>
              </w:rPr>
            </w:pPr>
            <w:r w:rsidRPr="00BA05DA">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421BC2" w:rsidRPr="00BA05DA" w:rsidRDefault="00421BC2" w:rsidP="00E64343">
            <w:pPr>
              <w:rPr>
                <w:rFonts w:eastAsia="Calibri"/>
                <w:sz w:val="22"/>
                <w:szCs w:val="22"/>
              </w:rPr>
            </w:pPr>
            <w:r w:rsidRPr="00BA05DA">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BA05DA" w:rsidRDefault="00421BC2" w:rsidP="00E64343">
            <w:pPr>
              <w:rPr>
                <w:rFonts w:eastAsia="Calibri"/>
                <w:sz w:val="22"/>
                <w:szCs w:val="22"/>
              </w:rPr>
            </w:pPr>
            <w:r w:rsidRPr="00BA05DA">
              <w:rPr>
                <w:rFonts w:eastAsia="Calibri"/>
                <w:sz w:val="22"/>
                <w:szCs w:val="22"/>
              </w:rPr>
              <w:t>Продвинутый</w:t>
            </w:r>
          </w:p>
        </w:tc>
      </w:tr>
      <w:tr w:rsidR="00421BC2" w:rsidRPr="00BA05DA" w:rsidTr="00E64343">
        <w:tc>
          <w:tcPr>
            <w:tcW w:w="817" w:type="pct"/>
            <w:vMerge/>
          </w:tcPr>
          <w:p w:rsidR="00421BC2" w:rsidRPr="00BA05DA" w:rsidRDefault="00421BC2" w:rsidP="00E64343">
            <w:pPr>
              <w:rPr>
                <w:rFonts w:eastAsia="Calibri"/>
                <w:sz w:val="22"/>
                <w:szCs w:val="22"/>
              </w:rPr>
            </w:pPr>
          </w:p>
        </w:tc>
        <w:tc>
          <w:tcPr>
            <w:tcW w:w="1051" w:type="pct"/>
            <w:vMerge/>
          </w:tcPr>
          <w:p w:rsidR="00421BC2" w:rsidRPr="00BA05DA" w:rsidRDefault="00421BC2" w:rsidP="00E64343">
            <w:pPr>
              <w:rPr>
                <w:rFonts w:eastAsia="Calibri"/>
                <w:sz w:val="22"/>
                <w:szCs w:val="22"/>
              </w:rPr>
            </w:pPr>
          </w:p>
        </w:tc>
        <w:tc>
          <w:tcPr>
            <w:tcW w:w="817" w:type="pct"/>
            <w:vMerge/>
          </w:tcPr>
          <w:p w:rsidR="00421BC2" w:rsidRPr="00BA05DA" w:rsidRDefault="00421BC2" w:rsidP="00E64343">
            <w:pPr>
              <w:rPr>
                <w:rFonts w:eastAsia="Calibri"/>
                <w:sz w:val="22"/>
                <w:szCs w:val="22"/>
              </w:rPr>
            </w:pPr>
          </w:p>
        </w:tc>
        <w:tc>
          <w:tcPr>
            <w:tcW w:w="1222" w:type="pct"/>
          </w:tcPr>
          <w:p w:rsidR="00421BC2" w:rsidRPr="00BA05DA" w:rsidRDefault="00421BC2" w:rsidP="00E64343">
            <w:pPr>
              <w:rPr>
                <w:rFonts w:eastAsia="Calibri"/>
                <w:sz w:val="22"/>
                <w:szCs w:val="22"/>
              </w:rPr>
            </w:pPr>
            <w:r w:rsidRPr="00BA05DA">
              <w:rPr>
                <w:rFonts w:eastAsia="Calibri"/>
                <w:sz w:val="22"/>
                <w:szCs w:val="22"/>
              </w:rPr>
              <w:t xml:space="preserve">В портфолио выпускника представлены 1-2 документа (удостоверения, грамоты, дипломы, сертификаты участника спортивных, научных, общественных мероприятий), </w:t>
            </w:r>
            <w:r w:rsidRPr="00BA05DA">
              <w:rPr>
                <w:rFonts w:eastAsia="Calibri"/>
                <w:sz w:val="22"/>
                <w:szCs w:val="22"/>
              </w:rPr>
              <w:lastRenderedPageBreak/>
              <w:t>подтверждающих сформированность 1-2 указанных общекультурных компетенций;</w:t>
            </w:r>
          </w:p>
          <w:p w:rsidR="00421BC2" w:rsidRPr="00BA05DA" w:rsidRDefault="00421BC2" w:rsidP="00E64343">
            <w:pPr>
              <w:rPr>
                <w:rFonts w:eastAsia="Calibri"/>
                <w:sz w:val="22"/>
                <w:szCs w:val="22"/>
              </w:rPr>
            </w:pPr>
            <w:r w:rsidRPr="00BA05DA">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BA05DA" w:rsidRDefault="00421BC2" w:rsidP="00E64343">
            <w:pPr>
              <w:rPr>
                <w:rFonts w:eastAsia="Calibri"/>
                <w:sz w:val="22"/>
                <w:szCs w:val="22"/>
              </w:rPr>
            </w:pPr>
            <w:r w:rsidRPr="00BA05DA">
              <w:rPr>
                <w:rFonts w:eastAsia="Calibri"/>
                <w:sz w:val="22"/>
                <w:szCs w:val="22"/>
              </w:rPr>
              <w:lastRenderedPageBreak/>
              <w:t>Пороговый</w:t>
            </w:r>
          </w:p>
          <w:p w:rsidR="00421BC2" w:rsidRPr="00BA05DA" w:rsidRDefault="00421BC2" w:rsidP="00E64343">
            <w:pPr>
              <w:rPr>
                <w:rFonts w:eastAsia="Calibri"/>
                <w:sz w:val="22"/>
                <w:szCs w:val="22"/>
              </w:rPr>
            </w:pPr>
          </w:p>
        </w:tc>
      </w:tr>
      <w:tr w:rsidR="00421BC2" w:rsidRPr="00BA05DA" w:rsidTr="00E64343">
        <w:tc>
          <w:tcPr>
            <w:tcW w:w="817" w:type="pct"/>
            <w:vMerge/>
          </w:tcPr>
          <w:p w:rsidR="00421BC2" w:rsidRPr="00BA05DA" w:rsidRDefault="00421BC2" w:rsidP="00E64343">
            <w:pPr>
              <w:rPr>
                <w:rFonts w:eastAsia="Calibri"/>
                <w:sz w:val="22"/>
                <w:szCs w:val="22"/>
              </w:rPr>
            </w:pPr>
          </w:p>
        </w:tc>
        <w:tc>
          <w:tcPr>
            <w:tcW w:w="1051" w:type="pct"/>
            <w:vMerge/>
          </w:tcPr>
          <w:p w:rsidR="00421BC2" w:rsidRPr="00BA05DA" w:rsidRDefault="00421BC2" w:rsidP="00E64343">
            <w:pPr>
              <w:rPr>
                <w:rFonts w:eastAsia="Calibri"/>
                <w:sz w:val="22"/>
                <w:szCs w:val="22"/>
              </w:rPr>
            </w:pPr>
          </w:p>
        </w:tc>
        <w:tc>
          <w:tcPr>
            <w:tcW w:w="817" w:type="pct"/>
            <w:vMerge/>
          </w:tcPr>
          <w:p w:rsidR="00421BC2" w:rsidRPr="00BA05DA" w:rsidRDefault="00421BC2" w:rsidP="00E64343">
            <w:pPr>
              <w:rPr>
                <w:rFonts w:eastAsia="Calibri"/>
                <w:sz w:val="22"/>
                <w:szCs w:val="22"/>
              </w:rPr>
            </w:pPr>
          </w:p>
        </w:tc>
        <w:tc>
          <w:tcPr>
            <w:tcW w:w="1222" w:type="pct"/>
          </w:tcPr>
          <w:p w:rsidR="00421BC2" w:rsidRPr="00BA05DA" w:rsidRDefault="00421BC2" w:rsidP="00E64343">
            <w:pPr>
              <w:rPr>
                <w:rFonts w:eastAsia="Calibri"/>
                <w:sz w:val="22"/>
                <w:szCs w:val="22"/>
              </w:rPr>
            </w:pPr>
            <w:r w:rsidRPr="00BA05DA">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BA05DA" w:rsidRDefault="00421BC2" w:rsidP="00E64343">
            <w:pPr>
              <w:rPr>
                <w:rFonts w:eastAsia="Calibri"/>
                <w:sz w:val="22"/>
                <w:szCs w:val="22"/>
              </w:rPr>
            </w:pPr>
            <w:r w:rsidRPr="00BA05DA">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BA05DA" w:rsidRDefault="00421BC2" w:rsidP="00E64343">
            <w:pPr>
              <w:rPr>
                <w:rFonts w:eastAsia="Calibri"/>
                <w:sz w:val="22"/>
                <w:szCs w:val="22"/>
              </w:rPr>
            </w:pPr>
            <w:r w:rsidRPr="00BA05DA">
              <w:rPr>
                <w:rFonts w:eastAsia="Calibri"/>
                <w:sz w:val="22"/>
                <w:szCs w:val="22"/>
              </w:rPr>
              <w:t>Низкий</w:t>
            </w:r>
          </w:p>
        </w:tc>
      </w:tr>
    </w:tbl>
    <w:p w:rsidR="004F767A" w:rsidRPr="00B140D4" w:rsidRDefault="004F767A" w:rsidP="003B0F99">
      <w:pPr>
        <w:pStyle w:val="ConsPlusNormal"/>
        <w:spacing w:line="276" w:lineRule="auto"/>
        <w:rPr>
          <w:rFonts w:ascii="Times New Roman" w:hAnsi="Times New Roman" w:cs="Times New Roman"/>
          <w:sz w:val="24"/>
          <w:szCs w:val="24"/>
        </w:rPr>
      </w:pPr>
    </w:p>
    <w:p w:rsidR="002D59CF" w:rsidRPr="00B140D4" w:rsidRDefault="002D59CF" w:rsidP="00757E03">
      <w:pPr>
        <w:numPr>
          <w:ilvl w:val="0"/>
          <w:numId w:val="12"/>
        </w:numPr>
        <w:shd w:val="clear" w:color="auto" w:fill="FFFFFF"/>
        <w:spacing w:line="276" w:lineRule="auto"/>
        <w:jc w:val="both"/>
        <w:outlineLvl w:val="1"/>
        <w:rPr>
          <w:b/>
        </w:rPr>
      </w:pPr>
      <w:r w:rsidRPr="00B140D4">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140D4" w:rsidRDefault="002D59CF" w:rsidP="003B0F99">
      <w:pPr>
        <w:shd w:val="clear" w:color="auto" w:fill="FFFFFF"/>
        <w:spacing w:line="276" w:lineRule="auto"/>
        <w:ind w:left="709"/>
        <w:jc w:val="both"/>
        <w:outlineLvl w:val="1"/>
        <w:rPr>
          <w:b/>
          <w:i/>
        </w:rPr>
      </w:pPr>
    </w:p>
    <w:p w:rsidR="002D59CF" w:rsidRDefault="002D59CF" w:rsidP="003B0F99">
      <w:pPr>
        <w:shd w:val="clear" w:color="auto" w:fill="FFFFFF"/>
        <w:spacing w:line="276" w:lineRule="auto"/>
        <w:ind w:left="709"/>
        <w:jc w:val="both"/>
        <w:outlineLvl w:val="1"/>
        <w:rPr>
          <w:b/>
          <w:i/>
        </w:rPr>
      </w:pPr>
      <w:r w:rsidRPr="00B140D4">
        <w:rPr>
          <w:b/>
          <w:i/>
        </w:rPr>
        <w:t>Основная литература</w:t>
      </w:r>
    </w:p>
    <w:p w:rsidR="00275ED8" w:rsidRPr="00DF3E22" w:rsidRDefault="00DF3E22" w:rsidP="00DF3E22">
      <w:pPr>
        <w:pStyle w:val="FR1"/>
        <w:numPr>
          <w:ilvl w:val="0"/>
          <w:numId w:val="33"/>
        </w:numPr>
        <w:ind w:left="0" w:firstLine="567"/>
        <w:jc w:val="both"/>
        <w:rPr>
          <w:rFonts w:ascii="Times New Roman" w:hAnsi="Times New Roman"/>
          <w:i w:val="0"/>
          <w:iCs/>
          <w:sz w:val="24"/>
          <w:szCs w:val="24"/>
        </w:rPr>
      </w:pPr>
      <w:r w:rsidRPr="00DF3E22">
        <w:rPr>
          <w:rFonts w:ascii="Times New Roman" w:hAnsi="Times New Roman"/>
          <w:i w:val="0"/>
          <w:iCs/>
          <w:color w:val="333333"/>
          <w:sz w:val="24"/>
          <w:szCs w:val="24"/>
          <w:shd w:val="clear" w:color="auto" w:fill="FFFFFF"/>
        </w:rPr>
        <w:t>Глухов, В. П. </w:t>
      </w:r>
      <w:r w:rsidRPr="00DF3E22">
        <w:rPr>
          <w:rFonts w:ascii="Times New Roman" w:hAnsi="Times New Roman"/>
          <w:i w:val="0"/>
          <w:color w:val="333333"/>
          <w:sz w:val="24"/>
          <w:szCs w:val="24"/>
          <w:shd w:val="clear" w:color="auto" w:fill="FFFFFF"/>
        </w:rPr>
        <w:t>Специальная педагогика и специальная психология : учебник для академического бакалавриата / В. П. Глухов. — 2-е изд., испр. и доп. — Москва : Издательство Юрайт, 2018. — 264 с. — (Бакалавр. Академический курс). — ISBN 978-5-534-01037-4. — Текст : электронный // ЭБС Юрайт [сайт]. — URL: </w:t>
      </w:r>
      <w:hyperlink r:id="rId9" w:history="1">
        <w:r w:rsidR="00A74542">
          <w:rPr>
            <w:rStyle w:val="a5"/>
            <w:rFonts w:ascii="Times New Roman" w:hAnsi="Times New Roman"/>
            <w:i w:val="0"/>
            <w:sz w:val="24"/>
            <w:szCs w:val="24"/>
            <w:shd w:val="clear" w:color="auto" w:fill="FFFFFF"/>
          </w:rPr>
          <w:t>https://biblio-online.ru/bcode/413505 (дата (дата</w:t>
        </w:r>
      </w:hyperlink>
      <w:r w:rsidRPr="00DF3E22">
        <w:rPr>
          <w:rFonts w:ascii="Times New Roman" w:hAnsi="Times New Roman"/>
          <w:i w:val="0"/>
          <w:color w:val="333333"/>
          <w:sz w:val="24"/>
          <w:szCs w:val="24"/>
          <w:shd w:val="clear" w:color="auto" w:fill="FFFFFF"/>
        </w:rPr>
        <w:t> (дата обращения: 06.07.2019)</w:t>
      </w:r>
    </w:p>
    <w:p w:rsidR="00CC57F3" w:rsidRPr="00CC57F3" w:rsidRDefault="00CC57F3" w:rsidP="00CC57F3">
      <w:pPr>
        <w:numPr>
          <w:ilvl w:val="0"/>
          <w:numId w:val="33"/>
        </w:numPr>
        <w:ind w:left="0" w:firstLine="567"/>
        <w:jc w:val="both"/>
      </w:pPr>
      <w:r w:rsidRPr="00CC57F3">
        <w:rPr>
          <w:color w:val="000000"/>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10" w:history="1">
        <w:r w:rsidR="00A74542">
          <w:rPr>
            <w:rStyle w:val="a5"/>
            <w:shd w:val="clear" w:color="auto" w:fill="FFFFFF"/>
          </w:rPr>
          <w:t>http://www.iprbookshop.ru/69413.html</w:t>
        </w:r>
      </w:hyperlink>
    </w:p>
    <w:p w:rsidR="00275ED8" w:rsidRPr="00CC57F3" w:rsidRDefault="00CC57F3" w:rsidP="00CC57F3">
      <w:pPr>
        <w:numPr>
          <w:ilvl w:val="0"/>
          <w:numId w:val="33"/>
        </w:numPr>
        <w:ind w:left="0" w:firstLine="567"/>
        <w:jc w:val="both"/>
      </w:pPr>
      <w:r w:rsidRPr="00CC57F3">
        <w:rPr>
          <w:color w:val="000000"/>
          <w:shd w:val="clear" w:color="auto" w:fill="FFFFFF"/>
        </w:rPr>
        <w:lastRenderedPageBreak/>
        <w:t xml:space="preserve">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2012. — 479 c. — ISBN 5-238-00972-0. — Текст : электронный // Электронно-библиотечная система IPR BOOKS : [сайт]. — URL: </w:t>
      </w:r>
      <w:hyperlink r:id="rId11" w:history="1">
        <w:r w:rsidR="00A74542">
          <w:rPr>
            <w:rStyle w:val="a5"/>
            <w:shd w:val="clear" w:color="auto" w:fill="FFFFFF"/>
          </w:rPr>
          <w:t>http://www.iprbookshop.ru/8103.html </w:t>
        </w:r>
      </w:hyperlink>
    </w:p>
    <w:p w:rsidR="002D59CF" w:rsidRPr="00DF3E22" w:rsidRDefault="002D59CF" w:rsidP="00DF3E22">
      <w:pPr>
        <w:widowControl w:val="0"/>
        <w:tabs>
          <w:tab w:val="left" w:pos="426"/>
        </w:tabs>
        <w:autoSpaceDE w:val="0"/>
        <w:autoSpaceDN w:val="0"/>
        <w:adjustRightInd w:val="0"/>
        <w:spacing w:line="276" w:lineRule="auto"/>
        <w:ind w:right="304" w:firstLine="567"/>
        <w:jc w:val="both"/>
        <w:rPr>
          <w:b/>
        </w:rPr>
      </w:pPr>
      <w:r w:rsidRPr="00DF3E22">
        <w:rPr>
          <w:b/>
        </w:rPr>
        <w:t>Дополнительная литература</w:t>
      </w:r>
    </w:p>
    <w:p w:rsidR="00CC57F3" w:rsidRPr="00CC57F3" w:rsidRDefault="00CC57F3" w:rsidP="00DF3E22">
      <w:pPr>
        <w:widowControl w:val="0"/>
        <w:numPr>
          <w:ilvl w:val="0"/>
          <w:numId w:val="33"/>
        </w:numPr>
        <w:autoSpaceDE w:val="0"/>
        <w:autoSpaceDN w:val="0"/>
        <w:adjustRightInd w:val="0"/>
        <w:ind w:left="0" w:firstLine="567"/>
        <w:jc w:val="both"/>
      </w:pPr>
      <w:r w:rsidRPr="00CC57F3">
        <w:rPr>
          <w:color w:val="000000"/>
          <w:shd w:val="clear" w:color="auto" w:fill="FFFFFF"/>
        </w:rPr>
        <w:t xml:space="preserve">Методические рекомендации по подготовке и написанию научных работ гуманитарного направления / составители С. Н. Семенкова. — Тюмень : Государственный аграрный университет Северного Зауралья, 2014. — 56 c. — ISBN 2227-8397. — Текст : электронный // Электронно-библиотечная система IPR BOOKS : [сайт]. — URL: </w:t>
      </w:r>
      <w:hyperlink r:id="rId12" w:history="1">
        <w:r w:rsidR="00A74542">
          <w:rPr>
            <w:rStyle w:val="a5"/>
            <w:shd w:val="clear" w:color="auto" w:fill="FFFFFF"/>
          </w:rPr>
          <w:t>http://www.iprbookshop.ru/52021.html </w:t>
        </w:r>
      </w:hyperlink>
    </w:p>
    <w:p w:rsidR="00CC57F3" w:rsidRPr="00CC57F3" w:rsidRDefault="00CC57F3" w:rsidP="00DF3E22">
      <w:pPr>
        <w:widowControl w:val="0"/>
        <w:numPr>
          <w:ilvl w:val="0"/>
          <w:numId w:val="33"/>
        </w:numPr>
        <w:autoSpaceDE w:val="0"/>
        <w:autoSpaceDN w:val="0"/>
        <w:adjustRightInd w:val="0"/>
        <w:ind w:left="0" w:firstLine="567"/>
        <w:jc w:val="both"/>
      </w:pPr>
      <w:r w:rsidRPr="00CC57F3">
        <w:rPr>
          <w:color w:val="000000"/>
          <w:shd w:val="clear" w:color="auto" w:fill="FFFFFF"/>
        </w:rPr>
        <w:t xml:space="preserve">Кузнецов, И. Н. Основы научных исследований : учебное пособие для бакалавров / И. Н. Кузнецов. — 4-е изд. — Москва : Дашков и К, 2018. — 284 c. — ISBN 978-5-394-02952-3. — Текст : электронный // Электронно-библиотечная система IPR BOOKS : [сайт]. — URL: </w:t>
      </w:r>
      <w:hyperlink r:id="rId13" w:history="1">
        <w:r w:rsidR="00A74542">
          <w:rPr>
            <w:rStyle w:val="a5"/>
            <w:shd w:val="clear" w:color="auto" w:fill="FFFFFF"/>
          </w:rPr>
          <w:t>http://www.iprbookshop.ru/85322.html</w:t>
        </w:r>
      </w:hyperlink>
    </w:p>
    <w:p w:rsidR="00CC57F3" w:rsidRPr="00CC57F3" w:rsidRDefault="00CC57F3" w:rsidP="00DF3E22">
      <w:pPr>
        <w:numPr>
          <w:ilvl w:val="0"/>
          <w:numId w:val="33"/>
        </w:numPr>
        <w:ind w:left="0" w:firstLine="567"/>
        <w:jc w:val="both"/>
      </w:pPr>
      <w:r w:rsidRPr="00CC57F3">
        <w:rPr>
          <w:color w:val="000000"/>
          <w:shd w:val="clear" w:color="auto" w:fill="FFFFFF"/>
        </w:rPr>
        <w:t xml:space="preserve">Бакшева, Т. В. Основы научно-методической деятельности : учебное пособие / Т. В. Бакшева, А. В. Кушакова. — Ставрополь : Северо-Кавказский федеральный университет, 2014. — 122 c. — ISBN 2227-8397. — Текст : электронный // Электронно-библиотечная система IPR BOOKS : [сайт]. — URL: </w:t>
      </w:r>
      <w:hyperlink r:id="rId14" w:history="1">
        <w:r w:rsidR="00A74542">
          <w:rPr>
            <w:rStyle w:val="a5"/>
            <w:shd w:val="clear" w:color="auto" w:fill="FFFFFF"/>
          </w:rPr>
          <w:t>http://www.iprbookshop.ru/62975.html </w:t>
        </w:r>
      </w:hyperlink>
    </w:p>
    <w:p w:rsidR="00BA05DA" w:rsidRPr="00974B9B" w:rsidRDefault="00DF3E22" w:rsidP="00DF3E22">
      <w:pPr>
        <w:numPr>
          <w:ilvl w:val="0"/>
          <w:numId w:val="33"/>
        </w:numPr>
        <w:ind w:left="0" w:firstLine="567"/>
        <w:jc w:val="both"/>
        <w:rPr>
          <w:b/>
        </w:rPr>
      </w:pPr>
      <w:r w:rsidRPr="00974B9B">
        <w:rPr>
          <w:iCs/>
          <w:shd w:val="clear" w:color="auto" w:fill="FFFFFF"/>
        </w:rPr>
        <w:t>Андреева, Н. Д. </w:t>
      </w:r>
      <w:r w:rsidRPr="00974B9B">
        <w:rPr>
          <w:shd w:val="clear" w:color="auto" w:fill="FFFFFF"/>
        </w:rPr>
        <w:t>Методика обучения биологии в современной школе : учебник и практикум для бакалавриата и магистратуры / Н. Д. Андреева, И. Ю. Азизова, Н. В. Малиновская ; под редакцией Н. Д. Андреевой. — 2-е изд., испр. и доп. — Москва : Издательство Юрайт, 2018. — 300 с. — (Образовательный процесс). — ISBN 978-5-534-06387-5. — Текст : электронный // ЭБС Юрайт [сайт]. — URL: </w:t>
      </w:r>
      <w:hyperlink r:id="rId15" w:history="1">
        <w:r w:rsidR="00A74542">
          <w:rPr>
            <w:rStyle w:val="a5"/>
            <w:shd w:val="clear" w:color="auto" w:fill="FFFFFF"/>
          </w:rPr>
          <w:t>https://www.biblio-online.ru/bcode/411646 (дата (дата</w:t>
        </w:r>
      </w:hyperlink>
      <w:r w:rsidRPr="00974B9B">
        <w:rPr>
          <w:shd w:val="clear" w:color="auto" w:fill="FFFFFF"/>
        </w:rPr>
        <w:t> (дата обращения: 06.07.2019</w:t>
      </w:r>
    </w:p>
    <w:p w:rsidR="00D33775" w:rsidRPr="00702957" w:rsidRDefault="00D33775" w:rsidP="00275ED8">
      <w:pPr>
        <w:pStyle w:val="a4"/>
        <w:spacing w:after="0" w:line="240" w:lineRule="auto"/>
        <w:contextualSpacing/>
        <w:jc w:val="both"/>
        <w:rPr>
          <w:rFonts w:ascii="Times New Roman" w:hAnsi="Times New Roman" w:cs="Times New Roman"/>
          <w:color w:val="000000"/>
          <w:sz w:val="24"/>
          <w:szCs w:val="24"/>
        </w:rPr>
      </w:pPr>
    </w:p>
    <w:p w:rsidR="007706EB" w:rsidRPr="00B140D4" w:rsidRDefault="007706EB" w:rsidP="001F5C2E">
      <w:pPr>
        <w:tabs>
          <w:tab w:val="left" w:pos="426"/>
          <w:tab w:val="left" w:pos="1276"/>
        </w:tabs>
        <w:spacing w:line="276" w:lineRule="auto"/>
        <w:jc w:val="both"/>
      </w:pPr>
    </w:p>
    <w:p w:rsidR="002D59CF" w:rsidRPr="00B140D4" w:rsidRDefault="00275ED8" w:rsidP="00275ED8">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B140D4">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140D4" w:rsidRDefault="006F0181" w:rsidP="00426F85">
      <w:pPr>
        <w:pStyle w:val="ConsPlusNormal"/>
        <w:rPr>
          <w:rFonts w:ascii="Times New Roman" w:hAnsi="Times New Roman" w:cs="Times New Roman"/>
          <w:sz w:val="24"/>
          <w:szCs w:val="24"/>
        </w:rPr>
      </w:pPr>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ЭБС </w:t>
      </w:r>
      <w:r w:rsidRPr="00B140D4">
        <w:rPr>
          <w:rFonts w:ascii="Times New Roman" w:hAnsi="Times New Roman" w:cs="Times New Roman"/>
          <w:sz w:val="24"/>
          <w:szCs w:val="24"/>
          <w:lang w:val="en-US"/>
        </w:rPr>
        <w:t>IPRBooks</w:t>
      </w:r>
      <w:r w:rsidRPr="00B140D4">
        <w:rPr>
          <w:rFonts w:ascii="Times New Roman" w:hAnsi="Times New Roman" w:cs="Times New Roman"/>
          <w:sz w:val="24"/>
          <w:szCs w:val="24"/>
        </w:rPr>
        <w:t xml:space="preserve">  Режим доступа: </w:t>
      </w:r>
      <w:hyperlink r:id="rId16" w:history="1">
        <w:r w:rsidR="00A74542">
          <w:rPr>
            <w:rStyle w:val="a5"/>
            <w:rFonts w:ascii="Times New Roman" w:hAnsi="Times New Roman" w:cs="Times New Roman"/>
            <w:sz w:val="24"/>
            <w:szCs w:val="24"/>
          </w:rPr>
          <w:t>http://www.iprbookshop.ru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ЭБС издательства «Юрайт» Режим доступа: </w:t>
      </w:r>
      <w:hyperlink r:id="rId17" w:history="1">
        <w:r w:rsidR="00A74542">
          <w:rPr>
            <w:rStyle w:val="a5"/>
            <w:rFonts w:ascii="Times New Roman" w:hAnsi="Times New Roman" w:cs="Times New Roman"/>
            <w:sz w:val="24"/>
            <w:szCs w:val="24"/>
          </w:rPr>
          <w:t>http://biblio-online.ru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Единое окно доступа к образовательным ресурсам. Режим доступа: </w:t>
      </w:r>
      <w:hyperlink r:id="rId18" w:history="1">
        <w:r w:rsidR="00A74542">
          <w:rPr>
            <w:rStyle w:val="a5"/>
            <w:rFonts w:ascii="Times New Roman" w:hAnsi="Times New Roman" w:cs="Times New Roman"/>
            <w:sz w:val="24"/>
            <w:szCs w:val="24"/>
          </w:rPr>
          <w:t>http://window.edu.ru/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Научная электронная библиотека e-library.ru Режим доступа: </w:t>
      </w:r>
      <w:hyperlink r:id="rId19" w:history="1">
        <w:r w:rsidR="00A74542">
          <w:rPr>
            <w:rStyle w:val="a5"/>
            <w:rFonts w:ascii="Times New Roman" w:hAnsi="Times New Roman" w:cs="Times New Roman"/>
            <w:sz w:val="24"/>
            <w:szCs w:val="24"/>
          </w:rPr>
          <w:t>http://elibrary.ru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Ресурсы издательства Elsevier Режим доступа:  </w:t>
      </w:r>
      <w:hyperlink r:id="rId20" w:history="1">
        <w:r w:rsidR="00A74542">
          <w:rPr>
            <w:rStyle w:val="a5"/>
            <w:rFonts w:ascii="Times New Roman" w:hAnsi="Times New Roman" w:cs="Times New Roman"/>
            <w:sz w:val="24"/>
            <w:szCs w:val="24"/>
          </w:rPr>
          <w:t>http://www.sciencedirect.com</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Федеральный портал «Российское образование» Режим доступа:  </w:t>
      </w:r>
      <w:hyperlink r:id="rId21" w:history="1">
        <w:r w:rsidR="00967DC1">
          <w:rPr>
            <w:rStyle w:val="a5"/>
            <w:rFonts w:ascii="Times New Roman" w:hAnsi="Times New Roman" w:cs="Times New Roman"/>
            <w:sz w:val="24"/>
            <w:szCs w:val="24"/>
          </w:rPr>
          <w:t>www.edu.ru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Журналы Кембриджского университета Режим доступа: </w:t>
      </w:r>
      <w:hyperlink r:id="rId22" w:history="1">
        <w:r w:rsidR="00A74542">
          <w:rPr>
            <w:rStyle w:val="a5"/>
            <w:rFonts w:ascii="Times New Roman" w:hAnsi="Times New Roman" w:cs="Times New Roman"/>
            <w:sz w:val="24"/>
            <w:szCs w:val="24"/>
          </w:rPr>
          <w:t>http://journals.cambridge.org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Журналы Оксфордского университета Режим доступа:  </w:t>
      </w:r>
      <w:hyperlink r:id="rId23" w:history="1">
        <w:r w:rsidR="00A74542">
          <w:rPr>
            <w:rStyle w:val="a5"/>
            <w:rFonts w:ascii="Times New Roman" w:hAnsi="Times New Roman" w:cs="Times New Roman"/>
            <w:sz w:val="24"/>
            <w:szCs w:val="24"/>
          </w:rPr>
          <w:t>http://www.oxfordjoumals.org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Словари и энциклопедии на Академике Режим доступа: </w:t>
      </w:r>
      <w:hyperlink r:id="rId24" w:history="1">
        <w:r w:rsidR="00A74542">
          <w:rPr>
            <w:rStyle w:val="a5"/>
            <w:rFonts w:ascii="Times New Roman" w:hAnsi="Times New Roman" w:cs="Times New Roman"/>
            <w:sz w:val="24"/>
            <w:szCs w:val="24"/>
          </w:rPr>
          <w:t>http://dic.academic.ru/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5" w:history="1">
        <w:r w:rsidR="00A74542">
          <w:rPr>
            <w:rStyle w:val="a5"/>
            <w:rFonts w:ascii="Times New Roman" w:hAnsi="Times New Roman" w:cs="Times New Roman"/>
            <w:sz w:val="24"/>
            <w:szCs w:val="24"/>
          </w:rPr>
          <w:t>http://www.benran.ru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Госкомстата РФ. Режим доступа: </w:t>
      </w:r>
      <w:hyperlink r:id="rId26" w:history="1">
        <w:r w:rsidR="00A74542">
          <w:rPr>
            <w:rStyle w:val="a5"/>
            <w:rFonts w:ascii="Times New Roman" w:hAnsi="Times New Roman" w:cs="Times New Roman"/>
            <w:sz w:val="24"/>
            <w:szCs w:val="24"/>
          </w:rPr>
          <w:t>http://www.gks.ru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Российской государственной библиотеки. Режим доступа: </w:t>
      </w:r>
      <w:hyperlink r:id="rId27" w:history="1">
        <w:r w:rsidR="00A74542">
          <w:rPr>
            <w:rStyle w:val="a5"/>
            <w:rFonts w:ascii="Times New Roman" w:hAnsi="Times New Roman" w:cs="Times New Roman"/>
            <w:sz w:val="24"/>
            <w:szCs w:val="24"/>
          </w:rPr>
          <w:t>http://diss.rsl.ru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Базы данных по законодательству Российской Федерации. Режим доступа:  </w:t>
      </w:r>
      <w:hyperlink r:id="rId28" w:history="1">
        <w:r w:rsidR="00A74542">
          <w:rPr>
            <w:rStyle w:val="a5"/>
            <w:rFonts w:ascii="Times New Roman" w:hAnsi="Times New Roman" w:cs="Times New Roman"/>
            <w:sz w:val="24"/>
            <w:szCs w:val="24"/>
          </w:rPr>
          <w:t>http://ru.spinform.ru</w:t>
        </w:r>
      </w:hyperlink>
    </w:p>
    <w:p w:rsidR="006F0181" w:rsidRPr="00B140D4" w:rsidRDefault="006F0181" w:rsidP="00426F85">
      <w:pPr>
        <w:ind w:firstLine="709"/>
        <w:jc w:val="both"/>
        <w:rPr>
          <w:rFonts w:eastAsia="Calibri"/>
        </w:rPr>
      </w:pPr>
      <w:r w:rsidRPr="00B140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«Ин</w:t>
      </w:r>
      <w:r w:rsidRPr="00B140D4">
        <w:lastRenderedPageBreak/>
        <w:t>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426F85">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электронных библиотечных систем и электронным образовательным ресурсам,</w:t>
      </w:r>
      <w:r w:rsidRPr="00B140D4">
        <w:rPr>
          <w:rFonts w:eastAsia="Calibri"/>
        </w:rPr>
        <w:t xml:space="preserve"> </w:t>
      </w:r>
      <w:r w:rsidRPr="00B140D4">
        <w:t>указанным в рабочих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формирование электронного портфолио обучающегося, в том числе сохранение</w:t>
      </w:r>
      <w:r w:rsidRPr="00B140D4">
        <w:rPr>
          <w:rFonts w:eastAsia="Calibri"/>
        </w:rPr>
        <w:t xml:space="preserve"> </w:t>
      </w:r>
      <w:r w:rsidRPr="00B140D4">
        <w:t>работ обучающегося, рецензий и оценок на эти работы со стороны любых участников</w:t>
      </w:r>
      <w:r w:rsidRPr="00B140D4">
        <w:rPr>
          <w:rFonts w:eastAsia="Calibri"/>
        </w:rPr>
        <w:t xml:space="preserve"> </w:t>
      </w:r>
      <w:r w:rsidRPr="00B140D4">
        <w:t>образовательного процесса;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синхронное и (или) асинхронное взаимодействие посредством сети «Интернет».</w:t>
      </w:r>
    </w:p>
    <w:p w:rsidR="006F0181" w:rsidRPr="00CD430E" w:rsidRDefault="006F0181" w:rsidP="003B0F99">
      <w:pPr>
        <w:pStyle w:val="ConsPlusNormal"/>
        <w:spacing w:line="276" w:lineRule="auto"/>
        <w:rPr>
          <w:rFonts w:ascii="Times New Roman" w:hAnsi="Times New Roman" w:cs="Times New Roman"/>
          <w:sz w:val="24"/>
          <w:szCs w:val="24"/>
        </w:rPr>
      </w:pPr>
    </w:p>
    <w:p w:rsidR="00EA1F2F" w:rsidRPr="00CD430E" w:rsidRDefault="00EA1F2F" w:rsidP="003B0F99">
      <w:pPr>
        <w:pStyle w:val="ConsPlusNormal"/>
        <w:spacing w:line="276" w:lineRule="auto"/>
        <w:rPr>
          <w:rFonts w:ascii="Times New Roman" w:hAnsi="Times New Roman" w:cs="Times New Roman"/>
          <w:sz w:val="24"/>
          <w:szCs w:val="24"/>
        </w:rPr>
      </w:pPr>
    </w:p>
    <w:p w:rsidR="006F0181" w:rsidRPr="00B140D4" w:rsidRDefault="00275ED8" w:rsidP="00275ED8">
      <w:pPr>
        <w:pStyle w:val="ConsPlusNormal"/>
        <w:spacing w:line="276" w:lineRule="auto"/>
        <w:ind w:left="284"/>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B140D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B140D4" w:rsidRDefault="00A31134" w:rsidP="001F5C2E">
      <w:pPr>
        <w:widowControl w:val="0"/>
        <w:ind w:firstLine="709"/>
        <w:jc w:val="both"/>
      </w:pPr>
    </w:p>
    <w:p w:rsidR="001F5C2E" w:rsidRPr="00326D4A" w:rsidRDefault="001F5C2E" w:rsidP="001F5C2E">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00D64EB0">
        <w:t>44.03.01 Педагогическое</w:t>
      </w:r>
      <w:r w:rsidR="000A1D75">
        <w:t xml:space="preserve"> образование</w:t>
      </w:r>
      <w:r w:rsidRPr="001F5C2E">
        <w:t xml:space="preserve"> (уровень бакалавриата), с учетом направленности (профиля) программы</w:t>
      </w:r>
      <w:r w:rsidRPr="00E02E02">
        <w:t xml:space="preserve"> «</w:t>
      </w:r>
      <w:r w:rsidR="00D64EB0">
        <w:t>Биологическое образование</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1F5C2E">
      <w:pPr>
        <w:widowControl w:val="0"/>
        <w:ind w:firstLine="709"/>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326D4A" w:rsidRDefault="001F5C2E" w:rsidP="001F5C2E">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1F5C2E">
      <w:pPr>
        <w:widowControl w:val="0"/>
        <w:ind w:firstLine="709"/>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326D4A" w:rsidRDefault="001F5C2E" w:rsidP="001F5C2E">
      <w:pPr>
        <w:widowControl w:val="0"/>
        <w:ind w:firstLine="709"/>
        <w:jc w:val="both"/>
      </w:pPr>
      <w:r w:rsidRPr="00326D4A">
        <w:t>–</w:t>
      </w:r>
      <w:r w:rsidR="007121DB">
        <w:t xml:space="preserve"> </w:t>
      </w:r>
      <w:r w:rsidRPr="00326D4A">
        <w:t>использовать знания, умения и навыки, полученные в процессе обучения, для выполнения ВКР;</w:t>
      </w:r>
    </w:p>
    <w:p w:rsidR="001F5C2E" w:rsidRPr="00326D4A" w:rsidRDefault="001F5C2E" w:rsidP="001F5C2E">
      <w:pPr>
        <w:widowControl w:val="0"/>
        <w:ind w:firstLine="709"/>
        <w:jc w:val="both"/>
      </w:pPr>
      <w:r w:rsidRPr="00326D4A">
        <w:t>– выполнить обоснование разрабатываемой темы;</w:t>
      </w:r>
    </w:p>
    <w:p w:rsidR="001F5C2E" w:rsidRPr="00E02E02" w:rsidRDefault="001F5C2E" w:rsidP="001F5C2E">
      <w:pPr>
        <w:widowControl w:val="0"/>
        <w:ind w:firstLine="709"/>
        <w:jc w:val="both"/>
      </w:pPr>
      <w:r w:rsidRPr="00E02E02">
        <w:t>– р</w:t>
      </w:r>
      <w:r w:rsidR="007121DB">
        <w:t xml:space="preserve">азработать новые прогрессивные </w:t>
      </w:r>
      <w:r w:rsidRPr="00E02E02">
        <w:t xml:space="preserve">или усовершенствовать существующие решения в области </w:t>
      </w:r>
      <w:r w:rsidR="007121DB">
        <w:t>педагогики</w:t>
      </w:r>
      <w:r w:rsidRPr="00E02E02">
        <w:t>;</w:t>
      </w:r>
    </w:p>
    <w:p w:rsidR="001F5C2E" w:rsidRPr="00E02E02" w:rsidRDefault="001F5C2E" w:rsidP="001F5C2E">
      <w:pPr>
        <w:widowControl w:val="0"/>
        <w:ind w:firstLine="709"/>
        <w:jc w:val="both"/>
      </w:pPr>
      <w:r w:rsidRPr="00E02E02">
        <w:t>– произвести обоснованный выбор аппаратно-программных средств для решения задач ВКР;</w:t>
      </w:r>
    </w:p>
    <w:p w:rsidR="001F5C2E" w:rsidRPr="00E02E02" w:rsidRDefault="001F5C2E" w:rsidP="001F5C2E">
      <w:pPr>
        <w:widowControl w:val="0"/>
        <w:ind w:firstLine="709"/>
        <w:jc w:val="both"/>
      </w:pPr>
      <w:r w:rsidRPr="00E02E02">
        <w:t>– оценить эффективность предлагаемых решений.</w:t>
      </w:r>
    </w:p>
    <w:p w:rsidR="001F5C2E" w:rsidRPr="00326D4A" w:rsidRDefault="001F5C2E" w:rsidP="001F5C2E">
      <w:pPr>
        <w:widowControl w:val="0"/>
        <w:ind w:firstLine="709"/>
        <w:jc w:val="both"/>
      </w:pPr>
      <w:r w:rsidRPr="00E02E0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7121DB">
        <w:t>Педагогики, психологии и социальной работы</w:t>
      </w:r>
      <w:r w:rsidRPr="00E02E02">
        <w:t xml:space="preserve"> с учетом проблем и задач, стоящих перед отраслью, тематики научных исследований кафедры. Студент имеет право выбора темы ВКР. Студен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1F5C2E">
      <w:pPr>
        <w:widowControl w:val="0"/>
        <w:ind w:firstLine="708"/>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w:t>
      </w:r>
      <w:r w:rsidRPr="00326D4A">
        <w:lastRenderedPageBreak/>
        <w:t>чи. Студенту необходимо показать:</w:t>
      </w:r>
    </w:p>
    <w:p w:rsidR="001F5C2E" w:rsidRPr="00326D4A" w:rsidRDefault="001F5C2E" w:rsidP="001F5C2E">
      <w:pPr>
        <w:widowControl w:val="0"/>
        <w:ind w:firstLine="708"/>
        <w:jc w:val="both"/>
      </w:pPr>
      <w:r w:rsidRPr="00326D4A">
        <w:t>– углубленные теоретические знания по исследуемой теме и возможность проблемного изложения теоретического материала;</w:t>
      </w:r>
    </w:p>
    <w:p w:rsidR="001F5C2E" w:rsidRPr="00326D4A" w:rsidRDefault="001F5C2E" w:rsidP="001F5C2E">
      <w:pPr>
        <w:widowControl w:val="0"/>
        <w:ind w:firstLine="708"/>
        <w:jc w:val="both"/>
      </w:pPr>
      <w:r w:rsidRPr="00326D4A">
        <w:t>– умение анализировать и применять справочную, нормативную и правовую документацию;</w:t>
      </w:r>
    </w:p>
    <w:p w:rsidR="001F5C2E" w:rsidRPr="00326D4A" w:rsidRDefault="001F5C2E" w:rsidP="001F5C2E">
      <w:pPr>
        <w:widowControl w:val="0"/>
        <w:ind w:firstLine="708"/>
        <w:jc w:val="both"/>
      </w:pPr>
      <w:r w:rsidRPr="00326D4A">
        <w:t>– навыки решения практических задач;</w:t>
      </w:r>
    </w:p>
    <w:p w:rsidR="001F5C2E" w:rsidRPr="00326D4A" w:rsidRDefault="001F5C2E" w:rsidP="001F5C2E">
      <w:pPr>
        <w:widowControl w:val="0"/>
        <w:ind w:firstLine="708"/>
        <w:jc w:val="both"/>
      </w:pPr>
      <w:r w:rsidRPr="00326D4A">
        <w:t>– способность обобщать исследуемый теоретический и практический материал, делать выводы и предложения;</w:t>
      </w:r>
    </w:p>
    <w:p w:rsidR="001F5C2E" w:rsidRPr="00326D4A" w:rsidRDefault="001F5C2E" w:rsidP="001F5C2E">
      <w:pPr>
        <w:widowControl w:val="0"/>
        <w:ind w:firstLine="708"/>
        <w:jc w:val="both"/>
      </w:pPr>
      <w:r w:rsidRPr="00326D4A">
        <w:t>– умение владеть вычислительной техникой при анализе, проведении расчетов, оформлении результатов работы;</w:t>
      </w:r>
    </w:p>
    <w:p w:rsidR="001F5C2E" w:rsidRPr="00326D4A" w:rsidRDefault="001F5C2E" w:rsidP="001F5C2E">
      <w:pPr>
        <w:widowControl w:val="0"/>
        <w:ind w:firstLine="708"/>
        <w:jc w:val="both"/>
      </w:pPr>
      <w:r w:rsidRPr="00326D4A">
        <w:t>– практические навыки</w:t>
      </w:r>
    </w:p>
    <w:p w:rsidR="001F5C2E" w:rsidRPr="00326D4A" w:rsidRDefault="001F5C2E" w:rsidP="001F5C2E">
      <w:pPr>
        <w:widowControl w:val="0"/>
        <w:ind w:firstLine="708"/>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Default="001F5C2E" w:rsidP="001F5C2E">
      <w:pPr>
        <w:pStyle w:val="ConsPlusNormal"/>
        <w:rPr>
          <w:rFonts w:ascii="Times New Roman" w:hAnsi="Times New Roman" w:cs="Times New Roman"/>
          <w:sz w:val="24"/>
          <w:szCs w:val="24"/>
        </w:rPr>
      </w:pPr>
    </w:p>
    <w:p w:rsidR="00A75DB5" w:rsidRDefault="00275ED8" w:rsidP="00A75DB5">
      <w:pPr>
        <w:pStyle w:val="ConsPlusNormal"/>
        <w:rPr>
          <w:rFonts w:ascii="Times New Roman" w:hAnsi="Times New Roman" w:cs="Times New Roman"/>
          <w:sz w:val="24"/>
          <w:szCs w:val="24"/>
        </w:rPr>
      </w:pPr>
      <w:r>
        <w:rPr>
          <w:rFonts w:ascii="Times New Roman" w:hAnsi="Times New Roman" w:cs="Times New Roman"/>
          <w:b/>
          <w:sz w:val="24"/>
          <w:szCs w:val="24"/>
        </w:rPr>
        <w:t xml:space="preserve">10. </w:t>
      </w:r>
      <w:r w:rsidR="006C016A" w:rsidRPr="00B140D4">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r w:rsidR="007121DB">
        <w:rPr>
          <w:rFonts w:ascii="Times New Roman" w:hAnsi="Times New Roman" w:cs="Times New Roman"/>
          <w:b/>
          <w:sz w:val="24"/>
          <w:szCs w:val="24"/>
        </w:rPr>
        <w:t>обеспечения</w:t>
      </w:r>
    </w:p>
    <w:p w:rsidR="00A75DB5" w:rsidRPr="00793E1B" w:rsidRDefault="00A75DB5" w:rsidP="00A75DB5">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A75DB5">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A75DB5" w:rsidRPr="00793E1B" w:rsidRDefault="00A75DB5" w:rsidP="00A75DB5">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A75DB5" w:rsidRPr="00793E1B" w:rsidRDefault="00A75DB5" w:rsidP="00A75DB5">
      <w:pPr>
        <w:ind w:firstLine="709"/>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Pr>
          <w:color w:val="000000"/>
        </w:rPr>
        <w:t>магистратуры</w:t>
      </w:r>
      <w:r w:rsidRPr="00793E1B">
        <w:rPr>
          <w:color w:val="000000"/>
        </w:rPr>
        <w:t>;</w:t>
      </w:r>
    </w:p>
    <w:p w:rsidR="00A75DB5" w:rsidRPr="00793E1B" w:rsidRDefault="00A75DB5" w:rsidP="00A75DB5">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93E1B" w:rsidRDefault="00A75DB5" w:rsidP="00A75DB5">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93E1B" w:rsidRDefault="00A75DB5" w:rsidP="00A75DB5">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A75DB5">
      <w:pPr>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A75DB5" w:rsidRPr="00793E1B" w:rsidRDefault="00A75DB5" w:rsidP="00A75DB5">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A75DB5">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A75DB5">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A75DB5" w:rsidRPr="00793E1B" w:rsidRDefault="00A75DB5" w:rsidP="00A75DB5">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A75DB5">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93E1B" w:rsidRDefault="00A75DB5" w:rsidP="00A75DB5">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A75DB5">
      <w:pPr>
        <w:ind w:firstLine="709"/>
        <w:jc w:val="both"/>
        <w:rPr>
          <w:color w:val="000000"/>
        </w:rPr>
      </w:pPr>
      <w:r w:rsidRPr="00793E1B">
        <w:rPr>
          <w:color w:val="000000"/>
        </w:rPr>
        <w:t>•</w:t>
      </w:r>
      <w:r w:rsidRPr="00793E1B">
        <w:rPr>
          <w:color w:val="000000"/>
        </w:rPr>
        <w:tab/>
        <w:t>демонстрация мультимедийных материалов.</w:t>
      </w:r>
    </w:p>
    <w:p w:rsidR="00A75DB5" w:rsidRPr="00793E1B" w:rsidRDefault="00A75DB5" w:rsidP="00A75DB5">
      <w:pPr>
        <w:ind w:firstLine="709"/>
        <w:jc w:val="both"/>
        <w:rPr>
          <w:color w:val="000000"/>
        </w:rPr>
      </w:pPr>
      <w:r w:rsidRPr="00793E1B">
        <w:rPr>
          <w:color w:val="000000"/>
        </w:rPr>
        <w:t>ПЕРЕЧЕНЬ ПРОГРАММНОГО ОБЕСПЕЧЕНИЯ</w:t>
      </w:r>
    </w:p>
    <w:p w:rsidR="00A75DB5" w:rsidRPr="00793E1B" w:rsidRDefault="00A75DB5" w:rsidP="00A75DB5">
      <w:pPr>
        <w:ind w:firstLine="709"/>
        <w:jc w:val="both"/>
        <w:rPr>
          <w:color w:val="000000"/>
        </w:rPr>
      </w:pPr>
      <w:r w:rsidRPr="00793E1B">
        <w:rPr>
          <w:color w:val="000000"/>
        </w:rPr>
        <w:t>•</w:t>
      </w:r>
      <w:r w:rsidRPr="00793E1B">
        <w:rPr>
          <w:color w:val="000000"/>
        </w:rPr>
        <w:tab/>
        <w:t xml:space="preserve">Microsoft Windows XP Professional SP3 </w:t>
      </w:r>
    </w:p>
    <w:p w:rsidR="00A75DB5" w:rsidRPr="00793E1B" w:rsidRDefault="00A75DB5" w:rsidP="00A75DB5">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A75DB5" w:rsidRPr="00A75DB5" w:rsidRDefault="00A75DB5" w:rsidP="00A75DB5">
      <w:pPr>
        <w:ind w:firstLine="709"/>
        <w:jc w:val="both"/>
        <w:rPr>
          <w:color w:val="000000"/>
          <w:lang w:val="en-US"/>
        </w:rPr>
      </w:pPr>
      <w:r w:rsidRPr="00A75DB5">
        <w:rPr>
          <w:color w:val="000000"/>
          <w:lang w:val="en-US"/>
        </w:rPr>
        <w:t>•</w:t>
      </w:r>
      <w:r w:rsidRPr="00A75DB5">
        <w:rPr>
          <w:color w:val="000000"/>
          <w:lang w:val="en-US"/>
        </w:rPr>
        <w:tab/>
      </w:r>
      <w:r w:rsidRPr="00793E1B">
        <w:rPr>
          <w:color w:val="000000"/>
        </w:rPr>
        <w:t>Антивирус</w:t>
      </w:r>
      <w:r w:rsidRPr="00A75DB5">
        <w:rPr>
          <w:color w:val="000000"/>
          <w:lang w:val="en-US"/>
        </w:rPr>
        <w:t xml:space="preserve"> </w:t>
      </w:r>
      <w:r w:rsidRPr="00793E1B">
        <w:rPr>
          <w:color w:val="000000"/>
        </w:rPr>
        <w:t>Касперского</w:t>
      </w:r>
    </w:p>
    <w:p w:rsidR="00A75DB5" w:rsidRPr="00793E1B" w:rsidRDefault="00A75DB5" w:rsidP="00A75DB5">
      <w:pPr>
        <w:ind w:firstLine="709"/>
        <w:jc w:val="both"/>
        <w:rPr>
          <w:color w:val="000000"/>
        </w:rPr>
      </w:pPr>
      <w:r w:rsidRPr="00793E1B">
        <w:rPr>
          <w:color w:val="000000"/>
        </w:rPr>
        <w:t>•</w:t>
      </w:r>
      <w:r w:rsidRPr="00793E1B">
        <w:rPr>
          <w:color w:val="000000"/>
        </w:rPr>
        <w:tab/>
        <w:t>Cистема управления курсами LMS Moodle</w:t>
      </w:r>
    </w:p>
    <w:p w:rsidR="00A75DB5" w:rsidRPr="00793E1B" w:rsidRDefault="00A75DB5" w:rsidP="00A75DB5">
      <w:pPr>
        <w:ind w:firstLine="709"/>
        <w:jc w:val="both"/>
        <w:rPr>
          <w:color w:val="000000"/>
        </w:rPr>
      </w:pPr>
      <w:r w:rsidRPr="00793E1B">
        <w:rPr>
          <w:color w:val="000000"/>
        </w:rPr>
        <w:lastRenderedPageBreak/>
        <w:t>ПЕРЕЧЕНЬ ИНФОРМАЦИОННЫХ СПРАВОЧНЫХ СИСТЕМ</w:t>
      </w:r>
    </w:p>
    <w:p w:rsidR="00A75DB5" w:rsidRPr="00793E1B" w:rsidRDefault="00A75DB5" w:rsidP="00A75DB5">
      <w:pPr>
        <w:ind w:firstLine="709"/>
        <w:jc w:val="both"/>
        <w:rPr>
          <w:color w:val="000000"/>
        </w:rPr>
      </w:pPr>
      <w:r w:rsidRPr="00793E1B">
        <w:rPr>
          <w:color w:val="000000"/>
        </w:rPr>
        <w:t>•</w:t>
      </w:r>
      <w:r w:rsidRPr="00793E1B">
        <w:rPr>
          <w:color w:val="000000"/>
        </w:rPr>
        <w:tab/>
        <w:t>Справочная правовая система «Консультант Плюс»</w:t>
      </w:r>
    </w:p>
    <w:p w:rsidR="00A75DB5" w:rsidRPr="00793E1B" w:rsidRDefault="00A75DB5" w:rsidP="00A75DB5">
      <w:pPr>
        <w:ind w:firstLine="709"/>
        <w:jc w:val="both"/>
        <w:rPr>
          <w:color w:val="000000"/>
        </w:rPr>
      </w:pPr>
      <w:r w:rsidRPr="00793E1B">
        <w:rPr>
          <w:color w:val="000000"/>
        </w:rPr>
        <w:t>•</w:t>
      </w:r>
      <w:r w:rsidRPr="00793E1B">
        <w:rPr>
          <w:color w:val="000000"/>
        </w:rPr>
        <w:tab/>
        <w:t>Справочная правовая система «Гарант»</w:t>
      </w:r>
    </w:p>
    <w:p w:rsidR="00A75DB5" w:rsidRPr="002D59CF" w:rsidRDefault="00A75DB5" w:rsidP="00A75DB5">
      <w:pPr>
        <w:pStyle w:val="ConsPlusNormal"/>
        <w:rPr>
          <w:rFonts w:ascii="Times New Roman" w:hAnsi="Times New Roman" w:cs="Times New Roman"/>
          <w:sz w:val="24"/>
          <w:szCs w:val="24"/>
        </w:rPr>
      </w:pPr>
    </w:p>
    <w:p w:rsidR="00A745A7" w:rsidRPr="00B140D4" w:rsidRDefault="00A745A7" w:rsidP="00275ED8">
      <w:pPr>
        <w:pStyle w:val="ConsPlusNormal"/>
        <w:numPr>
          <w:ilvl w:val="0"/>
          <w:numId w:val="35"/>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B140D4" w:rsidRDefault="00A745A7" w:rsidP="003B0F99">
      <w:pPr>
        <w:pStyle w:val="ConsPlusNormal"/>
        <w:spacing w:line="276" w:lineRule="auto"/>
        <w:ind w:firstLine="708"/>
        <w:jc w:val="both"/>
        <w:rPr>
          <w:rFonts w:ascii="Times New Roman" w:hAnsi="Times New Roman" w:cs="Times New Roman"/>
          <w:sz w:val="24"/>
          <w:szCs w:val="24"/>
        </w:rPr>
      </w:pPr>
    </w:p>
    <w:p w:rsidR="00A75DB5" w:rsidRPr="00793E1B" w:rsidRDefault="00A75DB5" w:rsidP="00A75DB5">
      <w:pPr>
        <w:ind w:firstLine="709"/>
        <w:jc w:val="both"/>
        <w:rPr>
          <w:color w:val="000000"/>
        </w:rPr>
      </w:pPr>
      <w:r w:rsidRPr="00793E1B">
        <w:rPr>
          <w:color w:val="000000"/>
        </w:rPr>
        <w:t xml:space="preserve">Для </w:t>
      </w:r>
      <w:r>
        <w:rPr>
          <w:color w:val="000000"/>
        </w:rPr>
        <w:t>подготовки и проведения государственной итоговой аттестации</w:t>
      </w:r>
      <w:r w:rsidRPr="00793E1B">
        <w:rPr>
          <w:color w:val="000000"/>
        </w:rPr>
        <w:t xml:space="preserve"> Академия располагает материально-технической базой, </w:t>
      </w:r>
      <w:r>
        <w:rPr>
          <w:color w:val="000000"/>
        </w:rPr>
        <w:t>обеспечивающей</w:t>
      </w:r>
      <w:r w:rsidRPr="00793E1B">
        <w:rPr>
          <w:color w:val="000000"/>
        </w:rPr>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Pr>
          <w:color w:val="000000"/>
        </w:rPr>
        <w:t>государственной итоговой аттестации</w:t>
      </w:r>
      <w:r w:rsidRPr="00793E1B">
        <w:rPr>
          <w:color w:val="000000"/>
        </w:rPr>
        <w:t>.</w:t>
      </w:r>
    </w:p>
    <w:p w:rsidR="00A75DB5" w:rsidRPr="00914467" w:rsidRDefault="00A75DB5" w:rsidP="00A75DB5">
      <w:pPr>
        <w:ind w:firstLine="709"/>
        <w:jc w:val="both"/>
        <w:rPr>
          <w:color w:val="000000"/>
        </w:rPr>
      </w:pPr>
      <w:r w:rsidRPr="00914467">
        <w:rPr>
          <w:color w:val="000000"/>
        </w:rPr>
        <w:t>Специальные помещения представляют собой учебные аудитории учебного корпуса, расположенного по адресу г. Омск, ул. 4-я Челюскинцев, 2а:</w:t>
      </w:r>
    </w:p>
    <w:p w:rsidR="00A75DB5" w:rsidRDefault="00A75DB5" w:rsidP="00A75DB5">
      <w:pPr>
        <w:ind w:firstLine="709"/>
        <w:jc w:val="both"/>
        <w:rPr>
          <w:color w:val="000000"/>
        </w:rPr>
      </w:pPr>
    </w:p>
    <w:p w:rsidR="00A75DB5" w:rsidRPr="00914467" w:rsidRDefault="00A75DB5" w:rsidP="00A75DB5">
      <w:pPr>
        <w:ind w:firstLine="709"/>
        <w:jc w:val="both"/>
        <w:rPr>
          <w:color w:val="000000"/>
        </w:rPr>
      </w:pPr>
      <w:r w:rsidRPr="00914467">
        <w:rPr>
          <w:color w:val="000000"/>
        </w:rPr>
        <w:t xml:space="preserve">1. Для проведения </w:t>
      </w:r>
      <w:r>
        <w:rPr>
          <w:color w:val="000000"/>
        </w:rPr>
        <w:t>процедуры защиты</w:t>
      </w:r>
      <w:r w:rsidRPr="00914467">
        <w:rPr>
          <w:color w:val="000000"/>
        </w:rPr>
        <w:t>/</w:t>
      </w:r>
      <w:r>
        <w:rPr>
          <w:color w:val="000000"/>
        </w:rPr>
        <w:t xml:space="preserve"> предзащиты выпускной квалификационной работы</w:t>
      </w:r>
      <w:r w:rsidRPr="00914467">
        <w:rPr>
          <w:color w:val="000000"/>
        </w:rPr>
        <w:t>:</w:t>
      </w:r>
    </w:p>
    <w:p w:rsidR="00A75DB5" w:rsidRPr="00914467" w:rsidRDefault="00A75DB5" w:rsidP="00A75DB5">
      <w:pPr>
        <w:ind w:firstLine="709"/>
        <w:jc w:val="both"/>
        <w:rPr>
          <w:color w:val="000000"/>
        </w:rPr>
      </w:pPr>
      <w:r w:rsidRPr="00914467">
        <w:rPr>
          <w:color w:val="000000"/>
        </w:rPr>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7DC1">
          <w:rPr>
            <w:color w:val="000000"/>
          </w:rPr>
          <w:t>www.biblio-online.ru</w:t>
        </w:r>
      </w:hyperlink>
    </w:p>
    <w:p w:rsidR="00A75DB5" w:rsidRPr="00914467" w:rsidRDefault="00A75DB5" w:rsidP="00A75DB5">
      <w:pPr>
        <w:ind w:firstLine="709"/>
        <w:jc w:val="both"/>
        <w:rPr>
          <w:color w:val="000000"/>
        </w:rPr>
      </w:pPr>
      <w:r>
        <w:t>2</w:t>
      </w:r>
      <w:r w:rsidRPr="00C051AF">
        <w:t xml:space="preserve">) аудитория </w:t>
      </w:r>
      <w:r>
        <w:t xml:space="preserve">208, </w:t>
      </w:r>
      <w:r w:rsidRPr="00C051AF">
        <w:t>материально-техническое оснащение которой составляют</w:t>
      </w:r>
      <w:r>
        <w:t xml:space="preserve">: </w:t>
      </w:r>
      <w:r w:rsidRPr="0025347C">
        <w:t xml:space="preserve">Столы </w:t>
      </w:r>
      <w:r w:rsidRPr="00914467">
        <w:rPr>
          <w:color w:val="000000"/>
        </w:rPr>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Default="00A75DB5" w:rsidP="00A75DB5">
      <w:pPr>
        <w:pStyle w:val="ConsPlusNormal"/>
        <w:ind w:firstLine="540"/>
        <w:jc w:val="center"/>
        <w:rPr>
          <w:rFonts w:ascii="Times New Roman" w:hAnsi="Times New Roman" w:cs="Times New Roman"/>
          <w:b/>
          <w:sz w:val="24"/>
          <w:szCs w:val="24"/>
        </w:rPr>
      </w:pPr>
    </w:p>
    <w:p w:rsidR="00A75DB5" w:rsidRPr="00914467" w:rsidRDefault="00A75DB5" w:rsidP="00A75DB5">
      <w:pPr>
        <w:ind w:firstLine="709"/>
        <w:jc w:val="both"/>
        <w:rPr>
          <w:color w:val="000000"/>
        </w:rPr>
      </w:pPr>
      <w:r>
        <w:rPr>
          <w:color w:val="000000"/>
        </w:rPr>
        <w:t>2</w:t>
      </w:r>
      <w:r w:rsidRPr="00914467">
        <w:rPr>
          <w:color w:val="000000"/>
        </w:rPr>
        <w:t>. Для проведения индивидуальных консультаций:</w:t>
      </w:r>
    </w:p>
    <w:p w:rsidR="00A75DB5" w:rsidRPr="00E90642" w:rsidRDefault="00A75DB5" w:rsidP="00A75DB5">
      <w:pPr>
        <w:ind w:firstLine="709"/>
        <w:jc w:val="both"/>
      </w:pPr>
      <w:r w:rsidRPr="00E90642">
        <w:t>1) аудитория 214,  материально-техническое оснащение которой составляют: столы аудиторные (20 шт.), стулья (46 шт.), кафедра (1 шт.), ноутбук (1 шт.), проектор (1 шт.), экран (1 шт.), комплект наглядных материалов для стендов (1 шт.): Экономический рост, Экономические циклы, Глобальные экономические проблемы, Потребности человека,  Ограниченность экономических ресурсов, Факторы производства, Типы экономических систем, Спрос, Предложение,  Рыночное равновесие, Виды собственности, Фирма и ее цели, Организационно – правовые формы предприятий по Российскому законодательству, Бухгалтерский учет, Совершенная конкуренция. Монополистическая конкуренция, Монополия,  Виды рынков, Рынок труда, Роли государства в экономике, Виды налогов и сборов, Функции денег, Банковская система, Финансовая система РФ; Портреты экономистов: У. Петти,  Д. Кейнс, А. Смит, К. Маркс; Операционная система Microsoft Windows 10,  Microsoft Office Professional Plus 2007,  LibreOffice, Kaspersky Endpoint Security для бизнеса – Стандартный</w:t>
      </w:r>
    </w:p>
    <w:p w:rsidR="00A75DB5" w:rsidRDefault="00A75DB5" w:rsidP="00A75DB5">
      <w:pPr>
        <w:ind w:firstLine="709"/>
        <w:jc w:val="both"/>
        <w:rPr>
          <w:color w:val="000000"/>
        </w:rPr>
      </w:pPr>
    </w:p>
    <w:p w:rsidR="00A75DB5" w:rsidRPr="00E90642" w:rsidRDefault="00A75DB5" w:rsidP="00A75DB5">
      <w:pPr>
        <w:ind w:firstLine="709"/>
        <w:jc w:val="both"/>
        <w:rPr>
          <w:color w:val="000000"/>
        </w:rPr>
      </w:pPr>
      <w:r>
        <w:rPr>
          <w:color w:val="000000"/>
        </w:rPr>
        <w:t>3</w:t>
      </w:r>
      <w:r w:rsidRPr="00E90642">
        <w:rPr>
          <w:color w:val="000000"/>
        </w:rPr>
        <w:t>. Для самостоятельной работы:</w:t>
      </w:r>
    </w:p>
    <w:p w:rsidR="00A75DB5" w:rsidRPr="00E90642" w:rsidRDefault="00A75DB5" w:rsidP="00A75DB5">
      <w:pPr>
        <w:ind w:firstLine="709"/>
        <w:jc w:val="both"/>
        <w:rPr>
          <w:color w:val="000000"/>
        </w:rPr>
      </w:pPr>
      <w:r w:rsidRPr="00E90642">
        <w:rPr>
          <w:color w:val="000000"/>
        </w:rPr>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A75DB5" w:rsidRPr="00E90642" w:rsidRDefault="00A75DB5" w:rsidP="00A75DB5">
      <w:pPr>
        <w:ind w:firstLine="709"/>
        <w:jc w:val="both"/>
        <w:rPr>
          <w:color w:val="000000"/>
        </w:rPr>
      </w:pPr>
      <w:r w:rsidRPr="00E90642">
        <w:rPr>
          <w:color w:val="000000"/>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967DC1">
          <w:rPr>
            <w:color w:val="000000"/>
          </w:rPr>
          <w:t>www.biblio-online.ru</w:t>
        </w:r>
      </w:hyperlink>
      <w:r w:rsidRPr="00E90642">
        <w:rPr>
          <w:color w:val="000000"/>
        </w:rPr>
        <w:t xml:space="preserve"> , САБ ИРБИС 64.</w:t>
      </w:r>
    </w:p>
    <w:p w:rsidR="002D59CF" w:rsidRPr="00B140D4"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B140D4" w:rsidRDefault="00BD6904" w:rsidP="00275ED8">
      <w:pPr>
        <w:pStyle w:val="ConsPlusNormal"/>
        <w:numPr>
          <w:ilvl w:val="0"/>
          <w:numId w:val="35"/>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 xml:space="preserve">Особенности организации защиты </w:t>
      </w:r>
      <w:r w:rsidRPr="00B140D4">
        <w:rPr>
          <w:rFonts w:ascii="Times New Roman" w:hAnsi="Times New Roman" w:cs="Times New Roman"/>
          <w:b/>
          <w:caps/>
          <w:sz w:val="24"/>
          <w:szCs w:val="24"/>
        </w:rPr>
        <w:t>вкр</w:t>
      </w:r>
      <w:r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3B0F99">
      <w:pPr>
        <w:pStyle w:val="ConsPlusNormal"/>
        <w:spacing w:line="276" w:lineRule="auto"/>
        <w:ind w:firstLine="540"/>
        <w:jc w:val="center"/>
        <w:rPr>
          <w:rFonts w:ascii="Times New Roman" w:hAnsi="Times New Roman" w:cs="Times New Roman"/>
          <w:sz w:val="24"/>
          <w:szCs w:val="24"/>
        </w:rPr>
      </w:pPr>
    </w:p>
    <w:p w:rsidR="002C7FD2" w:rsidRPr="00B140D4" w:rsidRDefault="002C7FD2" w:rsidP="003B0F99">
      <w:pPr>
        <w:widowControl w:val="0"/>
        <w:spacing w:line="276" w:lineRule="auto"/>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140D4" w:rsidRDefault="002C7FD2" w:rsidP="003B0F99">
      <w:pPr>
        <w:widowControl w:val="0"/>
        <w:tabs>
          <w:tab w:val="left" w:pos="709"/>
          <w:tab w:val="left" w:pos="851"/>
        </w:tabs>
        <w:spacing w:line="276" w:lineRule="auto"/>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757E03">
      <w:pPr>
        <w:numPr>
          <w:ilvl w:val="0"/>
          <w:numId w:val="4"/>
        </w:numPr>
        <w:shd w:val="clear" w:color="auto" w:fill="FFFFFF"/>
        <w:spacing w:line="276" w:lineRule="auto"/>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140D4" w:rsidRDefault="002C7FD2" w:rsidP="00757E03">
      <w:pPr>
        <w:numPr>
          <w:ilvl w:val="0"/>
          <w:numId w:val="4"/>
        </w:numPr>
        <w:shd w:val="clear" w:color="auto" w:fill="FFFFFF"/>
        <w:spacing w:line="276" w:lineRule="auto"/>
        <w:ind w:left="0" w:firstLine="567"/>
        <w:jc w:val="both"/>
      </w:pPr>
      <w:r w:rsidRPr="00B140D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140D4" w:rsidRDefault="002C7FD2" w:rsidP="00757E03">
      <w:pPr>
        <w:numPr>
          <w:ilvl w:val="0"/>
          <w:numId w:val="4"/>
        </w:numPr>
        <w:shd w:val="clear" w:color="auto" w:fill="FFFFFF"/>
        <w:spacing w:line="276" w:lineRule="auto"/>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140D4" w:rsidRDefault="002C7FD2" w:rsidP="00757E03">
      <w:pPr>
        <w:numPr>
          <w:ilvl w:val="0"/>
          <w:numId w:val="4"/>
        </w:numPr>
        <w:shd w:val="clear" w:color="auto" w:fill="FFFFFF"/>
        <w:spacing w:line="276" w:lineRule="auto"/>
        <w:ind w:left="0" w:firstLine="567"/>
        <w:jc w:val="both"/>
      </w:pPr>
      <w:r w:rsidRPr="00B140D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140D4" w:rsidRDefault="002C7FD2" w:rsidP="003B0F99">
      <w:pPr>
        <w:shd w:val="clear" w:color="auto" w:fill="FFFFFF"/>
        <w:spacing w:line="276" w:lineRule="auto"/>
        <w:ind w:firstLine="709"/>
        <w:jc w:val="both"/>
      </w:pPr>
      <w:r w:rsidRPr="00B140D4">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140D4" w:rsidRDefault="002C7FD2" w:rsidP="003B0F99">
      <w:pPr>
        <w:shd w:val="clear" w:color="auto" w:fill="FFFFFF"/>
        <w:spacing w:line="276" w:lineRule="auto"/>
        <w:ind w:firstLine="709"/>
        <w:jc w:val="both"/>
      </w:pPr>
      <w:r w:rsidRPr="00B140D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выступления обучающегося при защите выпускной квалификационной работы - не более чем на 15 минут.</w:t>
      </w:r>
    </w:p>
    <w:p w:rsidR="002C7FD2" w:rsidRPr="00B140D4" w:rsidRDefault="002C7FD2" w:rsidP="003B0F99">
      <w:pPr>
        <w:shd w:val="clear" w:color="auto" w:fill="FFFFFF"/>
        <w:spacing w:line="276" w:lineRule="auto"/>
        <w:ind w:firstLine="709"/>
        <w:jc w:val="both"/>
      </w:pPr>
      <w:r w:rsidRPr="00B140D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3B0F99">
      <w:pPr>
        <w:shd w:val="clear" w:color="auto" w:fill="FFFFFF"/>
        <w:spacing w:line="276" w:lineRule="auto"/>
        <w:ind w:firstLine="709"/>
        <w:jc w:val="both"/>
      </w:pPr>
      <w:r w:rsidRPr="00B140D4">
        <w:t>а) для слепых:</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140D4" w:rsidRDefault="002C7FD2" w:rsidP="003B0F99">
      <w:pPr>
        <w:shd w:val="clear" w:color="auto" w:fill="FFFFFF"/>
        <w:spacing w:line="276" w:lineRule="auto"/>
        <w:ind w:firstLine="709"/>
        <w:jc w:val="both"/>
      </w:pPr>
      <w:r w:rsidRPr="00B140D4">
        <w:t>б) для слабовидящих:</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140D4" w:rsidRDefault="002C7FD2" w:rsidP="003B0F99">
      <w:pPr>
        <w:shd w:val="clear" w:color="auto" w:fill="FFFFFF"/>
        <w:spacing w:line="276" w:lineRule="auto"/>
        <w:ind w:firstLine="709"/>
        <w:jc w:val="both"/>
      </w:pPr>
      <w:r w:rsidRPr="00B140D4">
        <w:t>в) для глухих и слабослышащих, с тяжелыми нарушениями речи:</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по их желанию государственные аттестационные испытания проводятся в письменной форме;</w:t>
      </w:r>
    </w:p>
    <w:p w:rsidR="002C7FD2" w:rsidRPr="00B140D4" w:rsidRDefault="002C7FD2" w:rsidP="003B0F99">
      <w:pPr>
        <w:shd w:val="clear" w:color="auto" w:fill="FFFFFF"/>
        <w:spacing w:line="276" w:lineRule="auto"/>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3B0F99">
      <w:pPr>
        <w:shd w:val="clear" w:color="auto" w:fill="FFFFFF"/>
        <w:spacing w:line="276" w:lineRule="auto"/>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140D4" w:rsidRDefault="002C7FD2" w:rsidP="003B0F99">
      <w:pPr>
        <w:shd w:val="clear" w:color="auto" w:fill="FFFFFF"/>
        <w:spacing w:line="276" w:lineRule="auto"/>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140D4" w:rsidRDefault="00657EC5" w:rsidP="003B0F99">
      <w:pPr>
        <w:widowControl w:val="0"/>
        <w:spacing w:line="276" w:lineRule="auto"/>
        <w:contextualSpacing/>
        <w:jc w:val="both"/>
      </w:pPr>
    </w:p>
    <w:p w:rsidR="00657EC5" w:rsidRPr="00B140D4" w:rsidRDefault="00657EC5" w:rsidP="00275ED8">
      <w:pPr>
        <w:widowControl w:val="0"/>
        <w:numPr>
          <w:ilvl w:val="0"/>
          <w:numId w:val="35"/>
        </w:numPr>
        <w:spacing w:line="276" w:lineRule="auto"/>
        <w:contextualSpacing/>
        <w:jc w:val="both"/>
        <w:rPr>
          <w:b/>
        </w:rPr>
      </w:pPr>
      <w:r w:rsidRPr="00B140D4">
        <w:rPr>
          <w:b/>
        </w:rPr>
        <w:t>Порядок рассмотрения апелляций</w:t>
      </w:r>
    </w:p>
    <w:p w:rsidR="002C7FD2" w:rsidRPr="00B140D4" w:rsidRDefault="002C7FD2" w:rsidP="003B0F99">
      <w:pPr>
        <w:widowControl w:val="0"/>
        <w:spacing w:line="276" w:lineRule="auto"/>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3B0F99">
      <w:pPr>
        <w:widowControl w:val="0"/>
        <w:spacing w:line="276" w:lineRule="auto"/>
        <w:ind w:firstLine="708"/>
        <w:contextualSpacing/>
        <w:jc w:val="both"/>
      </w:pPr>
      <w:r w:rsidRPr="00B140D4">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140D4" w:rsidRDefault="002C7FD2" w:rsidP="003B0F99">
      <w:pPr>
        <w:widowControl w:val="0"/>
        <w:spacing w:line="276" w:lineRule="auto"/>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3B0F99">
      <w:pPr>
        <w:widowControl w:val="0"/>
        <w:spacing w:line="276" w:lineRule="auto"/>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140D4" w:rsidRDefault="002C7FD2" w:rsidP="003B0F99">
      <w:pPr>
        <w:spacing w:line="276" w:lineRule="auto"/>
        <w:ind w:firstLine="740"/>
        <w:contextualSpacing/>
        <w:jc w:val="both"/>
      </w:pPr>
      <w:r w:rsidRPr="00B140D4">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140D4" w:rsidRDefault="002C7FD2" w:rsidP="003B0F99">
      <w:pPr>
        <w:widowControl w:val="0"/>
        <w:spacing w:line="276" w:lineRule="auto"/>
        <w:ind w:firstLine="708"/>
        <w:contextualSpacing/>
        <w:jc w:val="both"/>
      </w:pPr>
      <w:r w:rsidRPr="00B140D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140D4" w:rsidRDefault="002C7FD2" w:rsidP="003B0F99">
      <w:pPr>
        <w:spacing w:line="276" w:lineRule="auto"/>
        <w:ind w:firstLine="740"/>
        <w:contextualSpacing/>
        <w:jc w:val="both"/>
      </w:pPr>
      <w:r w:rsidRPr="00B140D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140D4">
        <w:t>эти</w:t>
      </w:r>
      <w:r w:rsidRPr="00B140D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140D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140D4" w:rsidRDefault="002C7FD2" w:rsidP="003B0F99">
      <w:pPr>
        <w:widowControl w:val="0"/>
        <w:spacing w:line="276" w:lineRule="auto"/>
        <w:ind w:firstLine="708"/>
        <w:contextualSpacing/>
        <w:jc w:val="both"/>
      </w:pPr>
      <w:r w:rsidRPr="00B140D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и сохранении результата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3B0F99">
      <w:pPr>
        <w:spacing w:line="276" w:lineRule="auto"/>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140D4" w:rsidRDefault="002C7FD2" w:rsidP="003B0F99">
      <w:pPr>
        <w:widowControl w:val="0"/>
        <w:spacing w:line="276" w:lineRule="auto"/>
        <w:ind w:firstLine="708"/>
        <w:contextualSpacing/>
        <w:jc w:val="both"/>
      </w:pPr>
      <w:r w:rsidRPr="00B140D4">
        <w:t>Решение апелляционной комиссии является окончательным и пересмотру не подлежит.</w:t>
      </w:r>
    </w:p>
    <w:p w:rsidR="002C7FD2" w:rsidRPr="00B140D4" w:rsidRDefault="002C7FD2" w:rsidP="003B0F99">
      <w:pPr>
        <w:widowControl w:val="0"/>
        <w:spacing w:line="276" w:lineRule="auto"/>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3B0F99">
      <w:pPr>
        <w:widowControl w:val="0"/>
        <w:spacing w:line="276" w:lineRule="auto"/>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3B0F99">
      <w:pPr>
        <w:widowControl w:val="0"/>
        <w:spacing w:line="276" w:lineRule="auto"/>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3B0F99">
      <w:pPr>
        <w:widowControl w:val="0"/>
        <w:spacing w:line="276" w:lineRule="auto"/>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перечень аттестационных испытаний;</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B140D4" w:rsidRDefault="000B321A" w:rsidP="00C3501D">
      <w:pPr>
        <w:pStyle w:val="ConsPlusNormal"/>
        <w:ind w:firstLine="540"/>
        <w:jc w:val="center"/>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t>Приложение А</w:t>
      </w:r>
    </w:p>
    <w:p w:rsidR="00D67A11" w:rsidRPr="00B140D4"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4B3301">
            <w:pPr>
              <w:widowControl w:val="0"/>
              <w:autoSpaceDE w:val="0"/>
              <w:autoSpaceDN w:val="0"/>
              <w:adjustRightInd w:val="0"/>
              <w:spacing w:line="276" w:lineRule="exact"/>
              <w:ind w:left="15" w:right="15"/>
              <w:jc w:val="center"/>
              <w:rPr>
                <w:color w:val="000000"/>
              </w:rPr>
            </w:pP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«Омская гуманитарная академия»</w:t>
            </w:r>
          </w:p>
        </w:tc>
      </w:tr>
    </w:tbl>
    <w:p w:rsidR="004B3301" w:rsidRPr="004B3301" w:rsidRDefault="004B3301" w:rsidP="004B3301">
      <w:pPr>
        <w:pStyle w:val="ad"/>
        <w:spacing w:after="0" w:line="384" w:lineRule="atLeast"/>
        <w:jc w:val="center"/>
      </w:pPr>
      <w:r w:rsidRPr="004B3301">
        <w:t>(</w:t>
      </w:r>
      <w:r w:rsidRPr="004B3301">
        <w:rPr>
          <w:color w:val="000000"/>
        </w:rPr>
        <w:t>ЧУООВО «ОмГА»)</w:t>
      </w:r>
    </w:p>
    <w:p w:rsidR="004B3301" w:rsidRPr="004B3301" w:rsidRDefault="004B3301" w:rsidP="004B3301">
      <w:pPr>
        <w:jc w:val="center"/>
        <w:rPr>
          <w:color w:val="000000"/>
        </w:rPr>
      </w:pPr>
    </w:p>
    <w:p w:rsidR="004B3301" w:rsidRPr="007121DB" w:rsidRDefault="007121DB" w:rsidP="004B3301">
      <w:pPr>
        <w:jc w:val="center"/>
        <w:rPr>
          <w:color w:val="000000"/>
        </w:rPr>
      </w:pPr>
      <w:r w:rsidRPr="007121DB">
        <w:rPr>
          <w:color w:val="000000"/>
        </w:rPr>
        <w:t>Социально-гуманитарный факультет заочной формы обучения</w:t>
      </w:r>
    </w:p>
    <w:p w:rsidR="004B3301" w:rsidRPr="004B3301" w:rsidRDefault="004B3301" w:rsidP="004B3301">
      <w:pPr>
        <w:jc w:val="center"/>
        <w:rPr>
          <w:color w:val="000000"/>
        </w:rPr>
      </w:pPr>
    </w:p>
    <w:p w:rsidR="004B3301" w:rsidRPr="007121DB" w:rsidRDefault="007121DB" w:rsidP="004B3301">
      <w:pPr>
        <w:jc w:val="center"/>
      </w:pPr>
      <w:r w:rsidRPr="007121DB">
        <w:rPr>
          <w:color w:val="000000"/>
        </w:rPr>
        <w:t>Кафедра педагогики, психологии и социальной работы</w:t>
      </w:r>
      <w:r w:rsidR="004B3301" w:rsidRPr="007121DB">
        <w:rPr>
          <w:color w:val="000000"/>
        </w:rPr>
        <w:t xml:space="preserve">  </w:t>
      </w:r>
    </w:p>
    <w:p w:rsidR="004B3301" w:rsidRPr="004B3301" w:rsidRDefault="004B3301" w:rsidP="004B3301">
      <w:pPr>
        <w:pStyle w:val="21"/>
        <w:spacing w:line="240" w:lineRule="auto"/>
        <w:ind w:left="4680" w:right="55"/>
        <w:jc w:val="center"/>
      </w:pPr>
    </w:p>
    <w:p w:rsidR="004B3301" w:rsidRPr="004B3301" w:rsidRDefault="004B3301" w:rsidP="004B3301">
      <w:pPr>
        <w:pStyle w:val="21"/>
        <w:spacing w:line="240" w:lineRule="auto"/>
        <w:ind w:left="4678" w:right="57"/>
        <w:jc w:val="center"/>
      </w:pPr>
      <w:r w:rsidRPr="004B3301">
        <w:t xml:space="preserve">Допущена к защите в ГЭК </w:t>
      </w:r>
    </w:p>
    <w:p w:rsidR="004B3301" w:rsidRPr="004B3301" w:rsidRDefault="004B3301" w:rsidP="004B3301">
      <w:pPr>
        <w:pStyle w:val="21"/>
        <w:spacing w:line="240" w:lineRule="auto"/>
        <w:ind w:left="4678" w:right="57"/>
        <w:jc w:val="center"/>
      </w:pPr>
      <w:r w:rsidRPr="004B3301">
        <w:t>«___» ______________ 20__ г.</w:t>
      </w:r>
    </w:p>
    <w:p w:rsidR="004B3301" w:rsidRPr="007121DB" w:rsidRDefault="004B3301" w:rsidP="004B3301">
      <w:pPr>
        <w:pStyle w:val="21"/>
        <w:spacing w:line="240" w:lineRule="auto"/>
        <w:ind w:left="4678" w:right="57"/>
        <w:jc w:val="center"/>
      </w:pPr>
      <w:r w:rsidRPr="004B3301">
        <w:t xml:space="preserve">зав. кафедрой </w:t>
      </w:r>
      <w:r w:rsidR="007121DB">
        <w:t>д.п.н., профессор</w:t>
      </w:r>
    </w:p>
    <w:p w:rsidR="004B3301" w:rsidRPr="004B3301" w:rsidRDefault="007121DB" w:rsidP="004B3301">
      <w:pPr>
        <w:pStyle w:val="21"/>
        <w:spacing w:line="240" w:lineRule="auto"/>
        <w:ind w:left="4678" w:right="57"/>
        <w:jc w:val="center"/>
      </w:pPr>
      <w:r>
        <w:t>Лопанова Е.В.</w:t>
      </w:r>
    </w:p>
    <w:p w:rsidR="004B3301" w:rsidRPr="004B3301" w:rsidRDefault="004B3301" w:rsidP="004B3301">
      <w:pPr>
        <w:pStyle w:val="21"/>
        <w:spacing w:line="240" w:lineRule="auto"/>
        <w:ind w:left="4678" w:right="57"/>
        <w:jc w:val="center"/>
      </w:pPr>
      <w:r w:rsidRPr="004B3301">
        <w:t>________________________________</w:t>
      </w:r>
    </w:p>
    <w:p w:rsidR="004B3301" w:rsidRPr="004B3301" w:rsidRDefault="004B3301" w:rsidP="004B3301">
      <w:pPr>
        <w:pStyle w:val="21"/>
        <w:spacing w:line="240" w:lineRule="auto"/>
        <w:ind w:left="4678" w:right="57"/>
        <w:jc w:val="center"/>
      </w:pPr>
      <w:r w:rsidRPr="004B3301">
        <w:t>под</w:t>
      </w:r>
      <w:r w:rsidRPr="003966FC">
        <w:rPr>
          <w:sz w:val="20"/>
          <w:szCs w:val="20"/>
        </w:rPr>
        <w:t>п</w:t>
      </w:r>
      <w:r w:rsidRPr="004B3301">
        <w:t>ись</w:t>
      </w:r>
    </w:p>
    <w:p w:rsidR="004B3301" w:rsidRPr="004B3301" w:rsidRDefault="004B3301" w:rsidP="004B3301">
      <w:pPr>
        <w:jc w:val="center"/>
        <w:rPr>
          <w:color w:val="FF0000"/>
        </w:rPr>
      </w:pPr>
    </w:p>
    <w:p w:rsidR="004B3301" w:rsidRPr="00BA05DA" w:rsidRDefault="004B3301" w:rsidP="004B3301">
      <w:pPr>
        <w:jc w:val="center"/>
      </w:pPr>
      <w:r w:rsidRPr="00BA05DA">
        <w:t>Иванов Иван Иванович</w:t>
      </w:r>
    </w:p>
    <w:p w:rsidR="004B3301" w:rsidRPr="00BA05DA" w:rsidRDefault="004B3301" w:rsidP="004B3301">
      <w:pPr>
        <w:jc w:val="center"/>
      </w:pPr>
    </w:p>
    <w:p w:rsidR="004B3301" w:rsidRPr="00BA05DA" w:rsidRDefault="004B3301" w:rsidP="004B3301">
      <w:pPr>
        <w:jc w:val="center"/>
      </w:pPr>
      <w:r w:rsidRPr="00BA05DA">
        <w:t>Выпускная квалификационная работа</w:t>
      </w:r>
    </w:p>
    <w:p w:rsidR="004B3301" w:rsidRPr="00BA05DA" w:rsidRDefault="004B3301" w:rsidP="004B3301">
      <w:pPr>
        <w:jc w:val="center"/>
      </w:pPr>
    </w:p>
    <w:p w:rsidR="004B3301" w:rsidRPr="00BA05DA" w:rsidRDefault="004B3301" w:rsidP="004B3301">
      <w:pPr>
        <w:jc w:val="center"/>
      </w:pPr>
      <w:r w:rsidRPr="00BA05DA">
        <w:t xml:space="preserve">по направлению подготовки: </w:t>
      </w:r>
      <w:r w:rsidR="000A1D75" w:rsidRPr="00BA05DA">
        <w:t>44.03.01 Педагогическое образование</w:t>
      </w:r>
    </w:p>
    <w:p w:rsidR="00576CFE" w:rsidRDefault="004B3301" w:rsidP="004B3301">
      <w:pPr>
        <w:jc w:val="center"/>
      </w:pPr>
      <w:r w:rsidRPr="00BA05DA">
        <w:t xml:space="preserve"> (уровень бакалавриата) </w:t>
      </w:r>
    </w:p>
    <w:p w:rsidR="004B3301" w:rsidRPr="00BA05DA" w:rsidRDefault="00576CFE" w:rsidP="004B3301">
      <w:pPr>
        <w:jc w:val="center"/>
      </w:pPr>
      <w:r>
        <w:t>Направленность (профиль): Биологическое образование</w:t>
      </w:r>
      <w:r w:rsidR="004B3301" w:rsidRPr="00BA05DA">
        <w:t xml:space="preserve"> </w:t>
      </w:r>
    </w:p>
    <w:p w:rsidR="004B3301" w:rsidRPr="00BA05DA" w:rsidRDefault="004B3301" w:rsidP="004B3301">
      <w:pPr>
        <w:jc w:val="center"/>
        <w:rPr>
          <w:b/>
          <w:i/>
        </w:rPr>
      </w:pPr>
    </w:p>
    <w:p w:rsidR="004B3301" w:rsidRPr="004B3301" w:rsidRDefault="003966FC" w:rsidP="004B3301">
      <w:pPr>
        <w:jc w:val="center"/>
        <w:rPr>
          <w:color w:val="FF0000"/>
        </w:rPr>
      </w:pPr>
      <w:r>
        <w:rPr>
          <w:color w:val="000000"/>
          <w:sz w:val="27"/>
          <w:szCs w:val="27"/>
        </w:rPr>
        <w:t>Тема выпускной квалификационной работы</w:t>
      </w:r>
    </w:p>
    <w:p w:rsidR="004B3301" w:rsidRP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4B3301" w:rsidTr="00E64343">
        <w:tc>
          <w:tcPr>
            <w:tcW w:w="5246" w:type="dxa"/>
          </w:tcPr>
          <w:p w:rsidR="004B3301" w:rsidRPr="004B3301" w:rsidRDefault="004B3301" w:rsidP="003966FC">
            <w:r w:rsidRPr="004B3301">
              <w:t xml:space="preserve">Работа защищена «___» _ ____ </w:t>
            </w:r>
            <w:r w:rsidR="00576CFE">
              <w:t xml:space="preserve">20        </w:t>
            </w:r>
            <w:r w:rsidRPr="004B3301">
              <w:t xml:space="preserve"> г. </w:t>
            </w:r>
          </w:p>
          <w:p w:rsidR="004B3301" w:rsidRPr="004B3301" w:rsidRDefault="004B3301" w:rsidP="004B3301">
            <w:pPr>
              <w:jc w:val="center"/>
            </w:pPr>
          </w:p>
          <w:p w:rsidR="004B3301" w:rsidRPr="004B3301" w:rsidRDefault="004B3301" w:rsidP="004B3301">
            <w:r w:rsidRPr="004B3301">
              <w:t xml:space="preserve">с оценкой _________ </w:t>
            </w:r>
          </w:p>
          <w:p w:rsidR="004B3301" w:rsidRPr="004B3301" w:rsidRDefault="004B3301" w:rsidP="004B3301">
            <w:pPr>
              <w:jc w:val="center"/>
            </w:pPr>
          </w:p>
          <w:p w:rsidR="004B3301" w:rsidRPr="004B3301" w:rsidRDefault="004B3301" w:rsidP="004B3301">
            <w:r w:rsidRPr="004B3301">
              <w:t>Протокол № ________</w:t>
            </w:r>
          </w:p>
          <w:p w:rsidR="004B3301" w:rsidRPr="004B3301" w:rsidRDefault="004B3301" w:rsidP="004B3301">
            <w:pPr>
              <w:jc w:val="center"/>
            </w:pPr>
          </w:p>
        </w:tc>
        <w:tc>
          <w:tcPr>
            <w:tcW w:w="5103" w:type="dxa"/>
          </w:tcPr>
          <w:p w:rsidR="004B3301" w:rsidRPr="004B3301" w:rsidRDefault="004B3301" w:rsidP="004B3301">
            <w:pPr>
              <w:jc w:val="center"/>
            </w:pPr>
            <w:r w:rsidRPr="004B3301">
              <w:t xml:space="preserve">Научный руководитель     </w:t>
            </w:r>
          </w:p>
          <w:p w:rsidR="004B3301" w:rsidRPr="004B3301" w:rsidRDefault="004B3301" w:rsidP="004B3301">
            <w:pPr>
              <w:jc w:val="center"/>
            </w:pPr>
            <w:r w:rsidRPr="004B3301">
              <w:t xml:space="preserve">      </w:t>
            </w:r>
          </w:p>
          <w:p w:rsidR="004B3301" w:rsidRPr="004B3301" w:rsidRDefault="003966FC" w:rsidP="004B3301">
            <w:pPr>
              <w:jc w:val="center"/>
            </w:pPr>
            <w:r>
              <w:rPr>
                <w:color w:val="000000"/>
                <w:sz w:val="27"/>
                <w:szCs w:val="27"/>
              </w:rPr>
              <w:t xml:space="preserve">_______________________________ </w:t>
            </w:r>
            <w:r w:rsidRPr="003966FC">
              <w:rPr>
                <w:color w:val="000000"/>
                <w:sz w:val="20"/>
                <w:szCs w:val="20"/>
              </w:rPr>
              <w:t>Уч.степень, уч.звание, ФИО</w:t>
            </w:r>
            <w:r w:rsidRPr="004B3301">
              <w:t xml:space="preserve"> </w:t>
            </w:r>
            <w:r w:rsidR="004B3301" w:rsidRPr="004B3301">
              <w:t xml:space="preserve">___________________________  </w:t>
            </w:r>
          </w:p>
          <w:p w:rsidR="004B3301" w:rsidRPr="004B3301" w:rsidRDefault="004B3301" w:rsidP="004B3301">
            <w:pPr>
              <w:pStyle w:val="21"/>
              <w:spacing w:line="240" w:lineRule="auto"/>
              <w:ind w:left="0"/>
              <w:jc w:val="center"/>
            </w:pPr>
            <w:r w:rsidRPr="004B3301">
              <w:t xml:space="preserve">                          </w:t>
            </w:r>
            <w:r w:rsidRPr="003966FC">
              <w:rPr>
                <w:sz w:val="20"/>
                <w:szCs w:val="20"/>
              </w:rPr>
              <w:t>подпись</w:t>
            </w:r>
          </w:p>
          <w:p w:rsidR="004B3301" w:rsidRPr="004B3301" w:rsidRDefault="004B3301" w:rsidP="004B3301">
            <w:pPr>
              <w:jc w:val="center"/>
            </w:pPr>
          </w:p>
        </w:tc>
      </w:tr>
    </w:tbl>
    <w:p w:rsidR="004B3301" w:rsidRP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 w:rsidR="004B3301" w:rsidRPr="004B3301" w:rsidRDefault="004B3301" w:rsidP="004B3301">
      <w:pPr>
        <w:jc w:val="center"/>
        <w:rPr>
          <w:color w:val="000000"/>
        </w:rPr>
      </w:pPr>
      <w:r w:rsidRPr="004B3301">
        <w:rPr>
          <w:color w:val="000000"/>
        </w:rPr>
        <w:t>Омск,  20__</w:t>
      </w:r>
    </w:p>
    <w:p w:rsidR="004B3301" w:rsidRPr="004B3301"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D67A11">
      <w:pPr>
        <w:pStyle w:val="ConsPlusNormal"/>
        <w:ind w:firstLine="540"/>
        <w:jc w:val="center"/>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t>Приложение Б</w:t>
      </w:r>
    </w:p>
    <w:p w:rsidR="007B3CFD" w:rsidRPr="00B140D4"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p>
              </w:tc>
            </w:tr>
            <w:tr w:rsidR="00E371A3" w:rsidRPr="00E371A3" w:rsidTr="00BA05DA">
              <w:trPr>
                <w:trHeight w:val="595"/>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r w:rsidRPr="00E371A3">
                    <w:rPr>
                      <w:color w:val="000000"/>
                    </w:rPr>
                    <w:t>Частное учреждение образовательная организация высшего образования</w:t>
                  </w:r>
                  <w:r w:rsidRPr="00E371A3">
                    <w:rPr>
                      <w:color w:val="000000"/>
                    </w:rPr>
                    <w:br/>
                  </w:r>
                  <w:r w:rsidR="00BA05DA">
                    <w:rPr>
                      <w:color w:val="000000"/>
                    </w:rPr>
                    <w:t>«Омская гуманитарная академия»</w:t>
                  </w:r>
                </w:p>
              </w:tc>
            </w:tr>
          </w:tbl>
          <w:p w:rsidR="00E371A3" w:rsidRPr="00E371A3" w:rsidRDefault="00E371A3" w:rsidP="00E64343"/>
        </w:tc>
      </w:tr>
    </w:tbl>
    <w:p w:rsidR="00E371A3" w:rsidRPr="00E371A3" w:rsidRDefault="00E371A3" w:rsidP="00E371A3">
      <w:pPr>
        <w:jc w:val="center"/>
      </w:pPr>
    </w:p>
    <w:p w:rsidR="003966FC" w:rsidRDefault="003966FC" w:rsidP="003966FC">
      <w:pPr>
        <w:jc w:val="center"/>
      </w:pPr>
      <w:r>
        <w:rPr>
          <w:color w:val="000000"/>
        </w:rPr>
        <w:t>Кафедра педагогики, психологии и социальной работы</w:t>
      </w:r>
      <w:r>
        <w:t xml:space="preserve">  </w:t>
      </w:r>
    </w:p>
    <w:p w:rsidR="003966FC" w:rsidRDefault="003966FC" w:rsidP="003966FC">
      <w:pPr>
        <w:pStyle w:val="21"/>
        <w:spacing w:line="240" w:lineRule="auto"/>
        <w:ind w:left="4680" w:right="55"/>
        <w:jc w:val="center"/>
      </w:pPr>
    </w:p>
    <w:p w:rsidR="003966FC" w:rsidRDefault="003966FC" w:rsidP="003966FC">
      <w:pPr>
        <w:pStyle w:val="21"/>
        <w:spacing w:line="240" w:lineRule="auto"/>
        <w:ind w:left="4678" w:right="57"/>
        <w:jc w:val="center"/>
      </w:pPr>
      <w:r>
        <w:t xml:space="preserve">Допущена к защите в ГЭК </w:t>
      </w:r>
    </w:p>
    <w:p w:rsidR="003966FC" w:rsidRDefault="003966FC" w:rsidP="003966FC">
      <w:pPr>
        <w:pStyle w:val="21"/>
        <w:spacing w:line="240" w:lineRule="auto"/>
        <w:ind w:left="4678" w:right="57"/>
        <w:jc w:val="center"/>
      </w:pPr>
      <w:r>
        <w:t>«___» ______________ 20__ г.</w:t>
      </w:r>
    </w:p>
    <w:p w:rsidR="003966FC" w:rsidRDefault="003966FC" w:rsidP="003966FC">
      <w:pPr>
        <w:pStyle w:val="21"/>
        <w:spacing w:line="240" w:lineRule="auto"/>
        <w:ind w:left="4678" w:right="57"/>
        <w:jc w:val="center"/>
      </w:pPr>
      <w:r>
        <w:t>зав. кафедрой д.п.н., профессор</w:t>
      </w:r>
    </w:p>
    <w:p w:rsidR="003966FC" w:rsidRDefault="003966FC" w:rsidP="003966FC">
      <w:pPr>
        <w:pStyle w:val="21"/>
        <w:spacing w:line="240" w:lineRule="auto"/>
        <w:ind w:left="4678" w:right="57"/>
        <w:jc w:val="center"/>
      </w:pPr>
      <w:r>
        <w:t>Лопанова Е.В.</w:t>
      </w:r>
    </w:p>
    <w:p w:rsidR="003966FC" w:rsidRDefault="003966FC" w:rsidP="003966FC">
      <w:pPr>
        <w:pStyle w:val="21"/>
        <w:spacing w:line="240" w:lineRule="auto"/>
        <w:ind w:left="4678" w:right="57"/>
        <w:jc w:val="center"/>
      </w:pPr>
      <w:r>
        <w:t>________________________________</w:t>
      </w:r>
    </w:p>
    <w:p w:rsidR="00E371A3" w:rsidRPr="00E371A3" w:rsidRDefault="003966FC" w:rsidP="003966FC">
      <w:pPr>
        <w:jc w:val="center"/>
      </w:pPr>
      <w:r>
        <w:t xml:space="preserve">                                                                       под</w:t>
      </w:r>
      <w:r>
        <w:rPr>
          <w:sz w:val="20"/>
          <w:szCs w:val="20"/>
        </w:rPr>
        <w:t>п</w:t>
      </w:r>
      <w:r>
        <w:t>ись</w:t>
      </w:r>
    </w:p>
    <w:p w:rsidR="00E371A3" w:rsidRPr="00E371A3" w:rsidRDefault="00E371A3" w:rsidP="00E371A3">
      <w:pPr>
        <w:jc w:val="both"/>
      </w:pPr>
    </w:p>
    <w:p w:rsidR="00E371A3" w:rsidRPr="00E371A3" w:rsidRDefault="00E371A3" w:rsidP="00E371A3">
      <w:pPr>
        <w:jc w:val="center"/>
      </w:pPr>
      <w:r w:rsidRPr="00E371A3">
        <w:t>Задание на выпускную квалификационную работу</w:t>
      </w:r>
    </w:p>
    <w:p w:rsidR="00E371A3" w:rsidRPr="00E371A3" w:rsidRDefault="00E371A3" w:rsidP="00E371A3">
      <w:pPr>
        <w:jc w:val="center"/>
      </w:pPr>
    </w:p>
    <w:p w:rsidR="00E371A3" w:rsidRPr="00E371A3" w:rsidRDefault="00E371A3" w:rsidP="00E371A3">
      <w:pPr>
        <w:pStyle w:val="af"/>
        <w:jc w:val="center"/>
      </w:pPr>
      <w:r w:rsidRPr="00E371A3">
        <w:t>____________________________________________</w:t>
      </w:r>
    </w:p>
    <w:p w:rsidR="00E371A3" w:rsidRPr="00E371A3" w:rsidRDefault="00E371A3" w:rsidP="00E371A3">
      <w:pPr>
        <w:pStyle w:val="af"/>
        <w:jc w:val="center"/>
      </w:pPr>
      <w:r w:rsidRPr="00E371A3">
        <w:t>Фамилия, Имя, Отчество студента (-ки)</w:t>
      </w:r>
    </w:p>
    <w:p w:rsidR="00E371A3" w:rsidRPr="00E371A3" w:rsidRDefault="00E371A3" w:rsidP="00E371A3">
      <w:pPr>
        <w:pStyle w:val="af"/>
        <w:jc w:val="center"/>
      </w:pPr>
    </w:p>
    <w:p w:rsidR="00E371A3" w:rsidRPr="00E371A3" w:rsidRDefault="00E371A3" w:rsidP="00E371A3">
      <w:pPr>
        <w:jc w:val="both"/>
      </w:pPr>
      <w:r w:rsidRPr="00E371A3">
        <w:t>Направление подготовки: ____________________________________________</w:t>
      </w:r>
    </w:p>
    <w:p w:rsidR="00E371A3" w:rsidRPr="00E371A3" w:rsidRDefault="00E371A3" w:rsidP="00E371A3">
      <w:pPr>
        <w:jc w:val="both"/>
      </w:pPr>
    </w:p>
    <w:p w:rsidR="00E371A3" w:rsidRPr="00E371A3" w:rsidRDefault="00E371A3" w:rsidP="00E371A3">
      <w:pPr>
        <w:spacing w:line="360" w:lineRule="auto"/>
        <w:jc w:val="both"/>
      </w:pPr>
      <w:r w:rsidRPr="00E371A3">
        <w:t>Тема работы: ______________________________________________________</w:t>
      </w:r>
    </w:p>
    <w:p w:rsidR="00E371A3" w:rsidRPr="00E371A3" w:rsidRDefault="00E371A3" w:rsidP="00E371A3">
      <w:pPr>
        <w:pStyle w:val="af"/>
        <w:spacing w:line="360" w:lineRule="auto"/>
        <w:jc w:val="both"/>
      </w:pPr>
      <w:r w:rsidRPr="00E371A3">
        <w:t>Исходные данные по работе: _________________________________________</w:t>
      </w:r>
    </w:p>
    <w:p w:rsidR="00E371A3" w:rsidRPr="00E371A3" w:rsidRDefault="00E371A3" w:rsidP="00E371A3">
      <w:pPr>
        <w:pStyle w:val="af"/>
        <w:spacing w:line="360" w:lineRule="auto"/>
        <w:jc w:val="both"/>
        <w:rPr>
          <w:rStyle w:val="a5"/>
        </w:rPr>
      </w:pPr>
      <w:r w:rsidRPr="00E371A3">
        <w:t>__________________________________________________________________</w:t>
      </w:r>
      <w:r w:rsidRPr="00E371A3">
        <w:rPr>
          <w:rStyle w:val="a5"/>
          <w:noProof/>
        </w:rPr>
        <w:t xml:space="preserve"> </w:t>
      </w:r>
    </w:p>
    <w:p w:rsidR="00E371A3" w:rsidRPr="00E371A3" w:rsidRDefault="00E371A3" w:rsidP="00E371A3">
      <w:pPr>
        <w:pStyle w:val="af"/>
        <w:jc w:val="both"/>
      </w:pPr>
      <w:r w:rsidRPr="00E371A3">
        <w:t>Перечень подлежащих разработке вопросов:</w:t>
      </w:r>
    </w:p>
    <w:p w:rsidR="00E371A3" w:rsidRPr="00E371A3" w:rsidRDefault="00E371A3" w:rsidP="00E371A3">
      <w:pPr>
        <w:pStyle w:val="af"/>
        <w:jc w:val="both"/>
        <w:rPr>
          <w:spacing w:val="-11"/>
        </w:rPr>
      </w:pP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f"/>
        <w:spacing w:line="360" w:lineRule="auto"/>
      </w:pPr>
    </w:p>
    <w:p w:rsidR="00E371A3" w:rsidRDefault="00E371A3" w:rsidP="00E371A3">
      <w:pPr>
        <w:pStyle w:val="af"/>
        <w:spacing w:line="360" w:lineRule="auto"/>
      </w:pPr>
    </w:p>
    <w:p w:rsidR="00E371A3" w:rsidRDefault="00E371A3" w:rsidP="00E371A3">
      <w:pPr>
        <w:pStyle w:val="af"/>
        <w:spacing w:line="360" w:lineRule="auto"/>
      </w:pPr>
    </w:p>
    <w:p w:rsidR="00E371A3" w:rsidRPr="00E371A3" w:rsidRDefault="00E371A3" w:rsidP="00E371A3">
      <w:pPr>
        <w:pStyle w:val="af"/>
        <w:spacing w:line="360" w:lineRule="auto"/>
      </w:pPr>
    </w:p>
    <w:p w:rsidR="00E371A3" w:rsidRPr="00E371A3" w:rsidRDefault="00E371A3" w:rsidP="00E371A3">
      <w:pPr>
        <w:pStyle w:val="af"/>
        <w:spacing w:line="360" w:lineRule="auto"/>
      </w:pPr>
      <w:r w:rsidRPr="00E371A3">
        <w:t>Дата выдачи задания:     __.__.20__ г.</w:t>
      </w:r>
    </w:p>
    <w:p w:rsidR="00E371A3" w:rsidRPr="00E371A3" w:rsidRDefault="00E371A3" w:rsidP="00E371A3">
      <w:pPr>
        <w:shd w:val="clear" w:color="auto" w:fill="FFFFFF"/>
        <w:tabs>
          <w:tab w:val="left" w:pos="2626"/>
          <w:tab w:val="left" w:leader="underscore" w:pos="5626"/>
        </w:tabs>
        <w:spacing w:line="528" w:lineRule="exact"/>
      </w:pPr>
      <w:r w:rsidRPr="00E371A3">
        <w:t xml:space="preserve">Руководитель:  __________    </w:t>
      </w:r>
    </w:p>
    <w:p w:rsidR="00E371A3" w:rsidRPr="00E371A3" w:rsidRDefault="00E371A3" w:rsidP="00E371A3">
      <w:pPr>
        <w:shd w:val="clear" w:color="auto" w:fill="FFFFFF"/>
        <w:tabs>
          <w:tab w:val="left" w:pos="2626"/>
          <w:tab w:val="left" w:leader="underscore" w:pos="5626"/>
        </w:tabs>
        <w:spacing w:line="528" w:lineRule="exact"/>
      </w:pPr>
      <w:r w:rsidRPr="00E371A3">
        <w:t>Задание принял(а) к исполнению:  ___________</w:t>
      </w:r>
    </w:p>
    <w:p w:rsidR="00E371A3" w:rsidRPr="002419CB" w:rsidRDefault="00E371A3" w:rsidP="00E371A3">
      <w:pPr>
        <w:jc w:val="center"/>
        <w:rPr>
          <w:color w:val="000000"/>
          <w:sz w:val="28"/>
          <w:szCs w:val="28"/>
        </w:rPr>
      </w:pPr>
    </w:p>
    <w:p w:rsidR="001B563E" w:rsidRPr="00B140D4" w:rsidRDefault="00E371A3" w:rsidP="00E371A3">
      <w:pPr>
        <w:pStyle w:val="ConsPlusNormal"/>
        <w:ind w:firstLine="540"/>
        <w:jc w:val="center"/>
        <w:rPr>
          <w:rFonts w:ascii="Times New Roman" w:hAnsi="Times New Roman" w:cs="Times New Roman"/>
          <w:sz w:val="24"/>
          <w:szCs w:val="24"/>
        </w:rPr>
      </w:pPr>
      <w:r w:rsidRPr="002419CB">
        <w:rPr>
          <w:sz w:val="28"/>
          <w:szCs w:val="28"/>
        </w:rPr>
        <w:br w:type="page"/>
      </w:r>
      <w:r w:rsidR="001B563E" w:rsidRPr="00B140D4">
        <w:rPr>
          <w:rFonts w:ascii="Times New Roman" w:hAnsi="Times New Roman" w:cs="Times New Roman"/>
          <w:sz w:val="24"/>
          <w:szCs w:val="24"/>
        </w:rPr>
        <w:t xml:space="preserve">Приложение </w:t>
      </w:r>
      <w:r w:rsidR="003D6256" w:rsidRPr="00B140D4">
        <w:rPr>
          <w:rFonts w:ascii="Times New Roman" w:hAnsi="Times New Roman" w:cs="Times New Roman"/>
          <w:sz w:val="24"/>
          <w:szCs w:val="24"/>
        </w:rPr>
        <w:t>В</w:t>
      </w:r>
    </w:p>
    <w:p w:rsidR="008D4E25" w:rsidRPr="00B140D4" w:rsidRDefault="008D4E25" w:rsidP="008D4E25">
      <w:pPr>
        <w:spacing w:after="200" w:line="276" w:lineRule="auto"/>
        <w:jc w:val="center"/>
        <w:rPr>
          <w:bCs/>
          <w:spacing w:val="-2"/>
        </w:rPr>
      </w:pPr>
    </w:p>
    <w:p w:rsidR="00E371A3" w:rsidRPr="002419CB" w:rsidRDefault="00E371A3" w:rsidP="00E371A3">
      <w:pPr>
        <w:spacing w:after="200" w:line="276" w:lineRule="auto"/>
        <w:jc w:val="center"/>
      </w:pPr>
      <w:r w:rsidRPr="002419CB">
        <w:rPr>
          <w:bCs/>
          <w:spacing w:val="-2"/>
          <w:sz w:val="28"/>
          <w:szCs w:val="28"/>
        </w:rPr>
        <w:t>График выполнения выпускной квалификационной работы</w:t>
      </w:r>
    </w:p>
    <w:p w:rsidR="00E371A3" w:rsidRPr="002419CB"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2419CB"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69" w:lineRule="exact"/>
              <w:ind w:left="432" w:right="384"/>
              <w:jc w:val="center"/>
            </w:pPr>
            <w:r w:rsidRPr="002419CB">
              <w:t>№</w:t>
            </w:r>
          </w:p>
          <w:p w:rsidR="00E371A3" w:rsidRPr="002419CB" w:rsidRDefault="00E371A3" w:rsidP="00E64343">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389" w:right="365"/>
              <w:jc w:val="center"/>
            </w:pPr>
            <w:r w:rsidRPr="002419CB">
              <w:rPr>
                <w:spacing w:val="-2"/>
              </w:rPr>
              <w:t xml:space="preserve">Наименование этапа </w:t>
            </w:r>
            <w:r w:rsidRPr="002419CB">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456"/>
            </w:pPr>
            <w:r w:rsidRPr="002419CB">
              <w:t>Примечание</w:t>
            </w:r>
          </w:p>
        </w:tc>
      </w:tr>
      <w:tr w:rsidR="00E371A3" w:rsidRPr="002419CB"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r w:rsidRPr="002419CB">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bl>
    <w:p w:rsidR="00E371A3" w:rsidRPr="002419CB" w:rsidRDefault="00E371A3" w:rsidP="00E371A3">
      <w:pPr>
        <w:shd w:val="clear" w:color="auto" w:fill="FFFFFF"/>
        <w:tabs>
          <w:tab w:val="left" w:pos="2626"/>
          <w:tab w:val="left" w:leader="underscore" w:pos="5626"/>
        </w:tabs>
        <w:spacing w:before="5" w:line="528" w:lineRule="exact"/>
        <w:ind w:left="115"/>
      </w:pPr>
      <w:r w:rsidRPr="002419CB">
        <w:t>Руководитель</w:t>
      </w:r>
      <w:r w:rsidRPr="00E371A3">
        <w:t>:</w:t>
      </w:r>
      <w:r w:rsidRPr="002419CB">
        <w:t xml:space="preserve">  ___________________</w:t>
      </w:r>
    </w:p>
    <w:p w:rsidR="00E371A3" w:rsidRPr="002419CB" w:rsidRDefault="00E371A3" w:rsidP="00E371A3">
      <w:pPr>
        <w:shd w:val="clear" w:color="auto" w:fill="FFFFFF"/>
        <w:spacing w:line="528" w:lineRule="exact"/>
        <w:ind w:left="125"/>
      </w:pPr>
      <w:r w:rsidRPr="002419CB">
        <w:t>Принял(а) к исполнению:  _______________</w:t>
      </w:r>
    </w:p>
    <w:p w:rsidR="00E371A3" w:rsidRPr="002419CB" w:rsidRDefault="00E371A3" w:rsidP="00E371A3"/>
    <w:p w:rsidR="00E371A3" w:rsidRPr="002419CB" w:rsidRDefault="00E371A3" w:rsidP="00E371A3">
      <w:pPr>
        <w:numPr>
          <w:ilvl w:val="0"/>
          <w:numId w:val="29"/>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8D4E25" w:rsidRPr="00B140D4" w:rsidRDefault="00E371A3" w:rsidP="00E371A3">
      <w:pPr>
        <w:pStyle w:val="ad"/>
        <w:spacing w:after="0" w:line="384" w:lineRule="atLeast"/>
        <w:jc w:val="center"/>
      </w:pPr>
      <w:r w:rsidRPr="002419CB">
        <w:rPr>
          <w:color w:val="000000"/>
          <w:sz w:val="28"/>
          <w:szCs w:val="28"/>
        </w:rPr>
        <w:br w:type="page"/>
      </w:r>
      <w:r w:rsidR="008D4E25" w:rsidRPr="00B140D4">
        <w:t xml:space="preserve">Приложение </w:t>
      </w:r>
      <w:r w:rsidR="003D6256" w:rsidRPr="00B140D4">
        <w:t>Г</w:t>
      </w:r>
    </w:p>
    <w:p w:rsidR="008D4E25" w:rsidRPr="00B140D4" w:rsidRDefault="008D4E25" w:rsidP="008D4E25">
      <w:pPr>
        <w:spacing w:line="360" w:lineRule="auto"/>
        <w:ind w:firstLine="708"/>
        <w:jc w:val="both"/>
      </w:pPr>
      <w:r w:rsidRPr="00B140D4">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 _____________ 20___ г.</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_____________                                   ____________________________________</w:t>
      </w:r>
    </w:p>
    <w:p w:rsidR="008D4E25" w:rsidRPr="00B140D4" w:rsidRDefault="008D4E25" w:rsidP="008D4E25">
      <w:pPr>
        <w:tabs>
          <w:tab w:val="left" w:pos="5660"/>
        </w:tabs>
        <w:spacing w:line="360" w:lineRule="auto"/>
        <w:jc w:val="both"/>
      </w:pPr>
      <w:r w:rsidRPr="00B140D4">
        <w:t xml:space="preserve">     (подпись)</w:t>
      </w:r>
      <w:r w:rsidRPr="00B140D4">
        <w:tab/>
        <w:t>(Фамилия Имя Отчество)</w:t>
      </w:r>
    </w:p>
    <w:p w:rsidR="00E956EC" w:rsidRPr="00B140D4" w:rsidRDefault="00E956EC" w:rsidP="003D6256">
      <w:pPr>
        <w:rPr>
          <w:rFonts w:eastAsia="Calibri"/>
          <w:lang w:eastAsia="en-US"/>
        </w:rPr>
      </w:pPr>
    </w:p>
    <w:p w:rsidR="003D6256" w:rsidRPr="00B140D4" w:rsidRDefault="003D6256" w:rsidP="003D6256">
      <w:pPr>
        <w:jc w:val="center"/>
      </w:pPr>
      <w:r w:rsidRPr="00B140D4">
        <w:rPr>
          <w:caps/>
        </w:rPr>
        <w:br w:type="page"/>
      </w:r>
      <w:r w:rsidRPr="00B140D4">
        <w:t>Приложение Д</w:t>
      </w:r>
    </w:p>
    <w:p w:rsidR="003D6256" w:rsidRPr="00B140D4" w:rsidRDefault="003D6256" w:rsidP="003D6256">
      <w:pPr>
        <w:pStyle w:val="2"/>
        <w:spacing w:before="0" w:beforeAutospacing="0" w:after="0" w:afterAutospacing="0" w:line="360" w:lineRule="auto"/>
        <w:jc w:val="center"/>
        <w:rPr>
          <w:b w:val="0"/>
          <w:sz w:val="24"/>
          <w:szCs w:val="24"/>
        </w:rPr>
      </w:pPr>
    </w:p>
    <w:p w:rsidR="006F7DC3" w:rsidRPr="002419CB" w:rsidRDefault="006F7DC3" w:rsidP="006F7DC3">
      <w:pPr>
        <w:pStyle w:val="2"/>
        <w:spacing w:before="0" w:after="0" w:line="360" w:lineRule="auto"/>
        <w:jc w:val="center"/>
        <w:rPr>
          <w:b w:val="0"/>
          <w:sz w:val="28"/>
        </w:rPr>
      </w:pPr>
      <w:r w:rsidRPr="002419CB">
        <w:rPr>
          <w:b w:val="0"/>
          <w:sz w:val="28"/>
        </w:rPr>
        <w:t>Рецензия</w:t>
      </w:r>
    </w:p>
    <w:p w:rsidR="006F7DC3" w:rsidRPr="002419CB" w:rsidRDefault="006F7DC3" w:rsidP="006F7DC3">
      <w:pPr>
        <w:spacing w:line="480" w:lineRule="auto"/>
        <w:jc w:val="center"/>
        <w:rPr>
          <w:bCs/>
          <w:sz w:val="28"/>
          <w:szCs w:val="28"/>
        </w:rPr>
      </w:pPr>
      <w:r w:rsidRPr="002419CB">
        <w:rPr>
          <w:bCs/>
          <w:sz w:val="28"/>
          <w:szCs w:val="28"/>
        </w:rPr>
        <w:t>на  выпускную квалификационную работу</w:t>
      </w:r>
    </w:p>
    <w:p w:rsidR="006F7DC3" w:rsidRPr="002419CB" w:rsidRDefault="006F7DC3" w:rsidP="006F7DC3">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6F7DC3">
      <w:pPr>
        <w:tabs>
          <w:tab w:val="left" w:leader="underscore" w:pos="9639"/>
        </w:tabs>
        <w:jc w:val="center"/>
        <w:rPr>
          <w:sz w:val="18"/>
          <w:szCs w:val="18"/>
        </w:rPr>
      </w:pPr>
      <w:r w:rsidRPr="002419CB">
        <w:rPr>
          <w:sz w:val="18"/>
          <w:szCs w:val="18"/>
        </w:rPr>
        <w:t>(ФИО студента)</w:t>
      </w:r>
    </w:p>
    <w:p w:rsidR="006F7DC3" w:rsidRPr="002419CB" w:rsidRDefault="006F7DC3" w:rsidP="006F7DC3">
      <w:pPr>
        <w:tabs>
          <w:tab w:val="left" w:leader="underscore" w:pos="9639"/>
        </w:tabs>
        <w:jc w:val="both"/>
        <w:rPr>
          <w:sz w:val="28"/>
          <w:szCs w:val="28"/>
        </w:rPr>
      </w:pPr>
    </w:p>
    <w:p w:rsidR="006F7DC3" w:rsidRPr="002419CB" w:rsidRDefault="006F7DC3" w:rsidP="006F7DC3">
      <w:pPr>
        <w:rPr>
          <w:sz w:val="28"/>
          <w:szCs w:val="28"/>
        </w:rPr>
      </w:pPr>
      <w:r w:rsidRPr="002419CB">
        <w:rPr>
          <w:i/>
          <w:sz w:val="28"/>
          <w:szCs w:val="28"/>
        </w:rPr>
        <w:t>Тема ВКР:</w:t>
      </w:r>
      <w:r w:rsidRPr="002419CB">
        <w:rPr>
          <w:sz w:val="28"/>
          <w:szCs w:val="28"/>
        </w:rPr>
        <w:t xml:space="preserve">  </w:t>
      </w:r>
    </w:p>
    <w:p w:rsidR="006F7DC3" w:rsidRPr="002419CB" w:rsidRDefault="006F7DC3" w:rsidP="006F7DC3">
      <w:pPr>
        <w:tabs>
          <w:tab w:val="left" w:leader="underscore" w:pos="9639"/>
        </w:tabs>
        <w:jc w:val="both"/>
        <w:rPr>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достижения цели: ……………………………………………………………</w:t>
      </w:r>
    </w:p>
    <w:p w:rsidR="006F7DC3" w:rsidRPr="002419CB" w:rsidRDefault="006F7DC3" w:rsidP="006F7DC3">
      <w:pPr>
        <w:tabs>
          <w:tab w:val="left" w:pos="-5580"/>
          <w:tab w:val="left" w:pos="9639"/>
        </w:tabs>
        <w:spacing w:before="240"/>
        <w:jc w:val="both"/>
        <w:rPr>
          <w:sz w:val="28"/>
          <w:szCs w:val="28"/>
        </w:rPr>
      </w:pPr>
      <w:r w:rsidRPr="002419CB">
        <w:rPr>
          <w:i/>
          <w:sz w:val="28"/>
          <w:szCs w:val="28"/>
        </w:rPr>
        <w:t>Положительные стороны работы: ………………………………………………….</w:t>
      </w:r>
    </w:p>
    <w:p w:rsidR="006F7DC3" w:rsidRPr="002419CB" w:rsidRDefault="006F7DC3" w:rsidP="006F7DC3">
      <w:pPr>
        <w:tabs>
          <w:tab w:val="left" w:pos="540"/>
          <w:tab w:val="left" w:pos="900"/>
        </w:tabs>
        <w:jc w:val="both"/>
        <w:rPr>
          <w:sz w:val="28"/>
          <w:szCs w:val="28"/>
        </w:rPr>
      </w:pPr>
    </w:p>
    <w:p w:rsidR="006F7DC3" w:rsidRPr="002419CB" w:rsidRDefault="006F7DC3" w:rsidP="006F7DC3">
      <w:pPr>
        <w:tabs>
          <w:tab w:val="left" w:pos="-5760"/>
          <w:tab w:val="left" w:pos="-5580"/>
        </w:tabs>
        <w:jc w:val="both"/>
        <w:rPr>
          <w:i/>
          <w:sz w:val="28"/>
          <w:szCs w:val="28"/>
        </w:rPr>
      </w:pPr>
      <w:r w:rsidRPr="002419CB">
        <w:rPr>
          <w:i/>
          <w:sz w:val="28"/>
          <w:szCs w:val="28"/>
        </w:rPr>
        <w:t>Недостатки работы: ……………………………………………………………………</w:t>
      </w:r>
    </w:p>
    <w:p w:rsidR="006F7DC3" w:rsidRPr="002419CB" w:rsidRDefault="006F7DC3" w:rsidP="006F7DC3">
      <w:pPr>
        <w:tabs>
          <w:tab w:val="left" w:pos="-5760"/>
          <w:tab w:val="left" w:pos="-5580"/>
        </w:tabs>
        <w:jc w:val="both"/>
        <w:rPr>
          <w:sz w:val="28"/>
          <w:szCs w:val="28"/>
        </w:rPr>
      </w:pPr>
    </w:p>
    <w:p w:rsidR="006F7DC3" w:rsidRPr="002419CB" w:rsidRDefault="006F7DC3" w:rsidP="006F7DC3">
      <w:pPr>
        <w:rPr>
          <w:sz w:val="28"/>
          <w:szCs w:val="28"/>
        </w:rPr>
      </w:pPr>
      <w:r w:rsidRPr="002419CB">
        <w:rPr>
          <w:i/>
          <w:sz w:val="28"/>
          <w:szCs w:val="28"/>
        </w:rPr>
        <w:t>Рекомендуемая оценка:  …………………………………………………………………..</w:t>
      </w:r>
    </w:p>
    <w:p w:rsidR="006F7DC3" w:rsidRPr="002419CB" w:rsidRDefault="006F7DC3" w:rsidP="006F7DC3">
      <w:pPr>
        <w:tabs>
          <w:tab w:val="left" w:pos="360"/>
          <w:tab w:val="left" w:pos="540"/>
          <w:tab w:val="left" w:pos="900"/>
        </w:tabs>
        <w:rPr>
          <w:sz w:val="28"/>
          <w:szCs w:val="28"/>
        </w:rPr>
      </w:pPr>
    </w:p>
    <w:p w:rsidR="006F7DC3" w:rsidRPr="002419CB" w:rsidRDefault="006F7DC3" w:rsidP="006F7DC3">
      <w:pPr>
        <w:spacing w:before="240"/>
        <w:jc w:val="both"/>
      </w:pPr>
      <w:r w:rsidRPr="002419CB">
        <w:rPr>
          <w:sz w:val="27"/>
          <w:szCs w:val="27"/>
        </w:rPr>
        <w:t>Подпись</w:t>
      </w:r>
      <w:r w:rsidRPr="002419CB">
        <w:t xml:space="preserve"> ____________________________________________________________________</w:t>
      </w:r>
    </w:p>
    <w:p w:rsidR="006F7DC3" w:rsidRPr="002419CB" w:rsidRDefault="006F7DC3" w:rsidP="006F7DC3">
      <w:pPr>
        <w:ind w:left="2124" w:firstLine="708"/>
        <w:jc w:val="both"/>
      </w:pPr>
      <w:r w:rsidRPr="002419CB">
        <w:t>(должность, ФИО руководителя практики от организации)</w:t>
      </w:r>
    </w:p>
    <w:p w:rsidR="006F7DC3" w:rsidRPr="002419CB" w:rsidRDefault="006F7DC3" w:rsidP="006F7DC3">
      <w:pPr>
        <w:jc w:val="both"/>
      </w:pPr>
    </w:p>
    <w:p w:rsidR="006F7DC3" w:rsidRPr="002419CB" w:rsidRDefault="006F7DC3" w:rsidP="006F7DC3">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6F7DC3">
      <w:pPr>
        <w:ind w:left="708" w:firstLine="708"/>
        <w:jc w:val="both"/>
      </w:pPr>
      <w:r w:rsidRPr="002419CB">
        <w:t xml:space="preserve">         (подпись)             (должность, ФИО должностного лица, </w:t>
      </w:r>
    </w:p>
    <w:p w:rsidR="006F7DC3" w:rsidRPr="002419CB" w:rsidRDefault="006F7DC3" w:rsidP="006F7DC3">
      <w:pPr>
        <w:ind w:left="708" w:firstLine="708"/>
        <w:jc w:val="both"/>
      </w:pPr>
      <w:r w:rsidRPr="002419CB">
        <w:t xml:space="preserve">                                                 удостоверившего подпись)</w:t>
      </w:r>
    </w:p>
    <w:p w:rsidR="006F7DC3" w:rsidRPr="002419CB" w:rsidRDefault="006F7DC3" w:rsidP="006F7DC3">
      <w:pPr>
        <w:ind w:left="1416" w:firstLine="708"/>
        <w:jc w:val="both"/>
      </w:pPr>
    </w:p>
    <w:p w:rsidR="006F7DC3" w:rsidRPr="002419CB" w:rsidRDefault="006F7DC3" w:rsidP="006F7DC3">
      <w:pPr>
        <w:spacing w:before="240"/>
        <w:ind w:left="2832" w:firstLine="708"/>
        <w:jc w:val="both"/>
      </w:pPr>
      <w:r w:rsidRPr="002419CB">
        <w:t>М.П.</w:t>
      </w:r>
    </w:p>
    <w:p w:rsidR="006F7DC3" w:rsidRPr="002419CB" w:rsidRDefault="006F7DC3" w:rsidP="006F7DC3">
      <w:pPr>
        <w:pStyle w:val="ad"/>
        <w:shd w:val="clear" w:color="auto" w:fill="FFFFFF"/>
        <w:jc w:val="both"/>
      </w:pPr>
    </w:p>
    <w:p w:rsidR="006F7DC3" w:rsidRPr="002419CB" w:rsidRDefault="006F7DC3" w:rsidP="006F7DC3">
      <w:pPr>
        <w:pStyle w:val="ad"/>
        <w:shd w:val="clear" w:color="auto" w:fill="FFFFFF"/>
        <w:jc w:val="both"/>
        <w:rPr>
          <w:rStyle w:val="af0"/>
          <w:b w:val="0"/>
        </w:rPr>
      </w:pPr>
      <w:r w:rsidRPr="002419CB">
        <w:t xml:space="preserve">Ознакомлен:  </w:t>
      </w:r>
      <w:r w:rsidRPr="002419CB">
        <w:rPr>
          <w:rStyle w:val="af0"/>
          <w:b w:val="0"/>
        </w:rPr>
        <w:t>_______________________/</w:t>
      </w:r>
      <w:r w:rsidRPr="002419CB">
        <w:rPr>
          <w:bCs/>
        </w:rPr>
        <w:t>ФИО студента.</w:t>
      </w:r>
      <w:r w:rsidRPr="002419CB">
        <w:rPr>
          <w:b/>
          <w:bCs/>
        </w:rPr>
        <w:t xml:space="preserve">/   </w:t>
      </w:r>
      <w:r w:rsidRPr="002419CB">
        <w:rPr>
          <w:rStyle w:val="af0"/>
          <w:b w:val="0"/>
        </w:rPr>
        <w:t xml:space="preserve"> «_____» __________ 201__ г.</w:t>
      </w:r>
    </w:p>
    <w:p w:rsidR="006F7DC3" w:rsidRPr="002419CB" w:rsidRDefault="006F7DC3" w:rsidP="006F7DC3">
      <w:pPr>
        <w:pStyle w:val="ad"/>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6F7DC3" w:rsidRDefault="006F7DC3" w:rsidP="006F7DC3"/>
    <w:p w:rsidR="006F7DC3" w:rsidRDefault="006F7DC3" w:rsidP="006F7DC3"/>
    <w:p w:rsidR="00E956EC" w:rsidRPr="00B140D4" w:rsidRDefault="00E956EC" w:rsidP="00DE70E9">
      <w:pPr>
        <w:pStyle w:val="ad"/>
        <w:shd w:val="clear" w:color="auto" w:fill="FFFFFF"/>
        <w:jc w:val="center"/>
        <w:rPr>
          <w:caps/>
        </w:rPr>
      </w:pPr>
    </w:p>
    <w:sectPr w:rsidR="00E956EC" w:rsidRPr="00B140D4" w:rsidSect="003D286D">
      <w:footerReference w:type="default" r:id="rId2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B7E" w:rsidRDefault="00C24B7E" w:rsidP="00A61462">
      <w:r>
        <w:separator/>
      </w:r>
    </w:p>
  </w:endnote>
  <w:endnote w:type="continuationSeparator" w:id="0">
    <w:p w:rsidR="00C24B7E" w:rsidRDefault="00C24B7E"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67A" w:rsidRDefault="008F5655">
    <w:pPr>
      <w:pStyle w:val="a9"/>
      <w:jc w:val="center"/>
    </w:pPr>
    <w:r>
      <w:fldChar w:fldCharType="begin"/>
    </w:r>
    <w:r w:rsidR="0038467A">
      <w:instrText xml:space="preserve"> PAGE   \* MERGEFORMAT </w:instrText>
    </w:r>
    <w:r>
      <w:fldChar w:fldCharType="separate"/>
    </w:r>
    <w:r w:rsidR="00CD430E">
      <w:rPr>
        <w:noProof/>
      </w:rPr>
      <w:t>5</w:t>
    </w:r>
    <w:r>
      <w:fldChar w:fldCharType="end"/>
    </w:r>
  </w:p>
  <w:p w:rsidR="0038467A" w:rsidRDefault="0038467A">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B7E" w:rsidRDefault="00C24B7E" w:rsidP="00A61462">
      <w:r>
        <w:separator/>
      </w:r>
    </w:p>
  </w:footnote>
  <w:footnote w:type="continuationSeparator" w:id="0">
    <w:p w:rsidR="00C24B7E" w:rsidRDefault="00C24B7E"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8753C00"/>
    <w:multiLevelType w:val="hybridMultilevel"/>
    <w:tmpl w:val="40E87D1C"/>
    <w:lvl w:ilvl="0" w:tplc="0576E31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E37F0"/>
    <w:multiLevelType w:val="hybridMultilevel"/>
    <w:tmpl w:val="4E7E9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D59E8"/>
    <w:multiLevelType w:val="hybridMultilevel"/>
    <w:tmpl w:val="35E2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170CE0"/>
    <w:multiLevelType w:val="hybridMultilevel"/>
    <w:tmpl w:val="A9B27BAC"/>
    <w:lvl w:ilvl="0" w:tplc="8C3ECC86">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5B4580"/>
    <w:multiLevelType w:val="hybridMultilevel"/>
    <w:tmpl w:val="123CFC18"/>
    <w:lvl w:ilvl="0" w:tplc="34225F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2413E9"/>
    <w:multiLevelType w:val="hybridMultilevel"/>
    <w:tmpl w:val="9D64B4EE"/>
    <w:lvl w:ilvl="0" w:tplc="BF1AE26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01765A"/>
    <w:multiLevelType w:val="hybridMultilevel"/>
    <w:tmpl w:val="07943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5"/>
  </w:num>
  <w:num w:numId="3">
    <w:abstractNumId w:val="21"/>
  </w:num>
  <w:num w:numId="4">
    <w:abstractNumId w:val="22"/>
  </w:num>
  <w:num w:numId="5">
    <w:abstractNumId w:val="32"/>
  </w:num>
  <w:num w:numId="6">
    <w:abstractNumId w:val="20"/>
  </w:num>
  <w:num w:numId="7">
    <w:abstractNumId w:val="17"/>
  </w:num>
  <w:num w:numId="8">
    <w:abstractNumId w:val="33"/>
  </w:num>
  <w:num w:numId="9">
    <w:abstractNumId w:val="28"/>
  </w:num>
  <w:num w:numId="10">
    <w:abstractNumId w:val="27"/>
  </w:num>
  <w:num w:numId="11">
    <w:abstractNumId w:val="26"/>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8"/>
  </w:num>
  <w:num w:numId="19">
    <w:abstractNumId w:val="19"/>
  </w:num>
  <w:num w:numId="20">
    <w:abstractNumId w:val="5"/>
  </w:num>
  <w:num w:numId="21">
    <w:abstractNumId w:val="13"/>
  </w:num>
  <w:num w:numId="22">
    <w:abstractNumId w:val="1"/>
  </w:num>
  <w:num w:numId="23">
    <w:abstractNumId w:val="14"/>
  </w:num>
  <w:num w:numId="24">
    <w:abstractNumId w:val="29"/>
  </w:num>
  <w:num w:numId="25">
    <w:abstractNumId w:val="30"/>
  </w:num>
  <w:num w:numId="26">
    <w:abstractNumId w:val="11"/>
  </w:num>
  <w:num w:numId="27">
    <w:abstractNumId w:val="10"/>
  </w:num>
  <w:num w:numId="28">
    <w:abstractNumId w:val="4"/>
  </w:num>
  <w:num w:numId="29">
    <w:abstractNumId w:va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3"/>
  </w:num>
  <w:num w:numId="33">
    <w:abstractNumId w:val="15"/>
  </w:num>
  <w:num w:numId="34">
    <w:abstractNumId w:val="24"/>
  </w:num>
  <w:num w:numId="3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73074"/>
    <w:rsid w:val="00083A72"/>
    <w:rsid w:val="00086115"/>
    <w:rsid w:val="00097730"/>
    <w:rsid w:val="000A1D75"/>
    <w:rsid w:val="000A54FC"/>
    <w:rsid w:val="000B321A"/>
    <w:rsid w:val="000B6F2D"/>
    <w:rsid w:val="000C2390"/>
    <w:rsid w:val="000E0CA5"/>
    <w:rsid w:val="000F3E5F"/>
    <w:rsid w:val="001022C9"/>
    <w:rsid w:val="00115130"/>
    <w:rsid w:val="00117196"/>
    <w:rsid w:val="00130E82"/>
    <w:rsid w:val="00136A5B"/>
    <w:rsid w:val="00146694"/>
    <w:rsid w:val="001501F4"/>
    <w:rsid w:val="00150788"/>
    <w:rsid w:val="00157A5A"/>
    <w:rsid w:val="00163CAA"/>
    <w:rsid w:val="001732CF"/>
    <w:rsid w:val="001974D8"/>
    <w:rsid w:val="001A3988"/>
    <w:rsid w:val="001A5DBE"/>
    <w:rsid w:val="001A7A67"/>
    <w:rsid w:val="001B563E"/>
    <w:rsid w:val="001D0C89"/>
    <w:rsid w:val="001D7A9F"/>
    <w:rsid w:val="001E4648"/>
    <w:rsid w:val="001F1F1A"/>
    <w:rsid w:val="001F5C2E"/>
    <w:rsid w:val="00202D62"/>
    <w:rsid w:val="00213708"/>
    <w:rsid w:val="00234CAD"/>
    <w:rsid w:val="002424EC"/>
    <w:rsid w:val="00250E51"/>
    <w:rsid w:val="00261B0F"/>
    <w:rsid w:val="0026201B"/>
    <w:rsid w:val="00275CFA"/>
    <w:rsid w:val="00275ED8"/>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6661D"/>
    <w:rsid w:val="00373ECC"/>
    <w:rsid w:val="00374FE3"/>
    <w:rsid w:val="0038467A"/>
    <w:rsid w:val="00386D40"/>
    <w:rsid w:val="003938FD"/>
    <w:rsid w:val="003966FC"/>
    <w:rsid w:val="003A1668"/>
    <w:rsid w:val="003A22B5"/>
    <w:rsid w:val="003B0F99"/>
    <w:rsid w:val="003B6313"/>
    <w:rsid w:val="003C082F"/>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43A80"/>
    <w:rsid w:val="00443E44"/>
    <w:rsid w:val="0044766C"/>
    <w:rsid w:val="00450587"/>
    <w:rsid w:val="00457673"/>
    <w:rsid w:val="00463385"/>
    <w:rsid w:val="0047057F"/>
    <w:rsid w:val="0047106F"/>
    <w:rsid w:val="0047459F"/>
    <w:rsid w:val="00477099"/>
    <w:rsid w:val="00491A66"/>
    <w:rsid w:val="004A6733"/>
    <w:rsid w:val="004A679F"/>
    <w:rsid w:val="004B3301"/>
    <w:rsid w:val="004B62E4"/>
    <w:rsid w:val="004C3EF3"/>
    <w:rsid w:val="004E4825"/>
    <w:rsid w:val="004E489F"/>
    <w:rsid w:val="004F18CE"/>
    <w:rsid w:val="004F343B"/>
    <w:rsid w:val="004F6406"/>
    <w:rsid w:val="004F767A"/>
    <w:rsid w:val="00501DC9"/>
    <w:rsid w:val="00505B22"/>
    <w:rsid w:val="00527CAC"/>
    <w:rsid w:val="00531254"/>
    <w:rsid w:val="00537B78"/>
    <w:rsid w:val="00544590"/>
    <w:rsid w:val="00562893"/>
    <w:rsid w:val="00562FF4"/>
    <w:rsid w:val="00567558"/>
    <w:rsid w:val="0057311F"/>
    <w:rsid w:val="00576CE0"/>
    <w:rsid w:val="00576CFE"/>
    <w:rsid w:val="00586368"/>
    <w:rsid w:val="005879A1"/>
    <w:rsid w:val="005A361B"/>
    <w:rsid w:val="005C2FFD"/>
    <w:rsid w:val="005C3245"/>
    <w:rsid w:val="005C38AE"/>
    <w:rsid w:val="005C66C5"/>
    <w:rsid w:val="005F1E47"/>
    <w:rsid w:val="00601B33"/>
    <w:rsid w:val="006053A3"/>
    <w:rsid w:val="00605F79"/>
    <w:rsid w:val="00613F27"/>
    <w:rsid w:val="00615BE6"/>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3222"/>
    <w:rsid w:val="006743BD"/>
    <w:rsid w:val="00676A8D"/>
    <w:rsid w:val="0068705F"/>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21DB"/>
    <w:rsid w:val="0071516D"/>
    <w:rsid w:val="00716D3C"/>
    <w:rsid w:val="007235C3"/>
    <w:rsid w:val="00730D5A"/>
    <w:rsid w:val="007354F9"/>
    <w:rsid w:val="00736D10"/>
    <w:rsid w:val="00747E72"/>
    <w:rsid w:val="0075143C"/>
    <w:rsid w:val="00757E03"/>
    <w:rsid w:val="00760141"/>
    <w:rsid w:val="00766A9C"/>
    <w:rsid w:val="007706EB"/>
    <w:rsid w:val="00771AD5"/>
    <w:rsid w:val="00777B11"/>
    <w:rsid w:val="00791874"/>
    <w:rsid w:val="007A0E38"/>
    <w:rsid w:val="007A22C5"/>
    <w:rsid w:val="007A6D4A"/>
    <w:rsid w:val="007B3CFD"/>
    <w:rsid w:val="007D461B"/>
    <w:rsid w:val="007D46DB"/>
    <w:rsid w:val="007E73A0"/>
    <w:rsid w:val="007F36AF"/>
    <w:rsid w:val="0081079D"/>
    <w:rsid w:val="008272FB"/>
    <w:rsid w:val="00831AD8"/>
    <w:rsid w:val="00842136"/>
    <w:rsid w:val="00842CF5"/>
    <w:rsid w:val="00845AAE"/>
    <w:rsid w:val="00854EC7"/>
    <w:rsid w:val="0085750A"/>
    <w:rsid w:val="00872726"/>
    <w:rsid w:val="00883B52"/>
    <w:rsid w:val="00887B87"/>
    <w:rsid w:val="008A6596"/>
    <w:rsid w:val="008B6C1F"/>
    <w:rsid w:val="008B6E3B"/>
    <w:rsid w:val="008C781F"/>
    <w:rsid w:val="008D0C8F"/>
    <w:rsid w:val="008D4E25"/>
    <w:rsid w:val="008F5655"/>
    <w:rsid w:val="009024C6"/>
    <w:rsid w:val="00902574"/>
    <w:rsid w:val="00904083"/>
    <w:rsid w:val="00910D69"/>
    <w:rsid w:val="009113E1"/>
    <w:rsid w:val="00915589"/>
    <w:rsid w:val="0092683D"/>
    <w:rsid w:val="009269BC"/>
    <w:rsid w:val="009318E6"/>
    <w:rsid w:val="009374E3"/>
    <w:rsid w:val="009444CE"/>
    <w:rsid w:val="009503BD"/>
    <w:rsid w:val="00956F4F"/>
    <w:rsid w:val="009653B4"/>
    <w:rsid w:val="00967DC1"/>
    <w:rsid w:val="00974B9B"/>
    <w:rsid w:val="009811E2"/>
    <w:rsid w:val="0099123F"/>
    <w:rsid w:val="009A1AC9"/>
    <w:rsid w:val="009A204A"/>
    <w:rsid w:val="009A3A2E"/>
    <w:rsid w:val="009D253E"/>
    <w:rsid w:val="009D4116"/>
    <w:rsid w:val="009D4941"/>
    <w:rsid w:val="009D5FD7"/>
    <w:rsid w:val="009E2EAE"/>
    <w:rsid w:val="00A078A0"/>
    <w:rsid w:val="00A173D6"/>
    <w:rsid w:val="00A223F6"/>
    <w:rsid w:val="00A24D0A"/>
    <w:rsid w:val="00A27147"/>
    <w:rsid w:val="00A27488"/>
    <w:rsid w:val="00A3063D"/>
    <w:rsid w:val="00A31134"/>
    <w:rsid w:val="00A40169"/>
    <w:rsid w:val="00A5336C"/>
    <w:rsid w:val="00A533C5"/>
    <w:rsid w:val="00A57618"/>
    <w:rsid w:val="00A61462"/>
    <w:rsid w:val="00A63B32"/>
    <w:rsid w:val="00A67094"/>
    <w:rsid w:val="00A74542"/>
    <w:rsid w:val="00A745A7"/>
    <w:rsid w:val="00A75DB5"/>
    <w:rsid w:val="00A76302"/>
    <w:rsid w:val="00A80E23"/>
    <w:rsid w:val="00A913DB"/>
    <w:rsid w:val="00A94259"/>
    <w:rsid w:val="00A978AB"/>
    <w:rsid w:val="00AA1983"/>
    <w:rsid w:val="00AA44B4"/>
    <w:rsid w:val="00AA6307"/>
    <w:rsid w:val="00AA70BF"/>
    <w:rsid w:val="00AC522A"/>
    <w:rsid w:val="00AD3482"/>
    <w:rsid w:val="00AD3E72"/>
    <w:rsid w:val="00AF14EE"/>
    <w:rsid w:val="00AF2B59"/>
    <w:rsid w:val="00B0658D"/>
    <w:rsid w:val="00B068BE"/>
    <w:rsid w:val="00B140D4"/>
    <w:rsid w:val="00B53875"/>
    <w:rsid w:val="00B547F4"/>
    <w:rsid w:val="00B5686A"/>
    <w:rsid w:val="00B76A58"/>
    <w:rsid w:val="00B84950"/>
    <w:rsid w:val="00B8589A"/>
    <w:rsid w:val="00B91B42"/>
    <w:rsid w:val="00BA05DA"/>
    <w:rsid w:val="00BC34FD"/>
    <w:rsid w:val="00BC634A"/>
    <w:rsid w:val="00BD0750"/>
    <w:rsid w:val="00BD2686"/>
    <w:rsid w:val="00BD2CAD"/>
    <w:rsid w:val="00BD4A87"/>
    <w:rsid w:val="00BD6904"/>
    <w:rsid w:val="00BE472F"/>
    <w:rsid w:val="00BE6799"/>
    <w:rsid w:val="00BF0925"/>
    <w:rsid w:val="00BF35EE"/>
    <w:rsid w:val="00C0147D"/>
    <w:rsid w:val="00C10587"/>
    <w:rsid w:val="00C1310F"/>
    <w:rsid w:val="00C24B7E"/>
    <w:rsid w:val="00C30164"/>
    <w:rsid w:val="00C30D10"/>
    <w:rsid w:val="00C3501D"/>
    <w:rsid w:val="00C36F67"/>
    <w:rsid w:val="00C83814"/>
    <w:rsid w:val="00C920E6"/>
    <w:rsid w:val="00C92E45"/>
    <w:rsid w:val="00CB21C4"/>
    <w:rsid w:val="00CB45C7"/>
    <w:rsid w:val="00CC43C6"/>
    <w:rsid w:val="00CC4D29"/>
    <w:rsid w:val="00CC57F3"/>
    <w:rsid w:val="00CC5D7A"/>
    <w:rsid w:val="00CD25B9"/>
    <w:rsid w:val="00CD430E"/>
    <w:rsid w:val="00CE224E"/>
    <w:rsid w:val="00CF2815"/>
    <w:rsid w:val="00CF505B"/>
    <w:rsid w:val="00CF6E5D"/>
    <w:rsid w:val="00D01F96"/>
    <w:rsid w:val="00D25742"/>
    <w:rsid w:val="00D318B2"/>
    <w:rsid w:val="00D32CC5"/>
    <w:rsid w:val="00D330C3"/>
    <w:rsid w:val="00D33775"/>
    <w:rsid w:val="00D3529A"/>
    <w:rsid w:val="00D4028C"/>
    <w:rsid w:val="00D50A05"/>
    <w:rsid w:val="00D51442"/>
    <w:rsid w:val="00D550D5"/>
    <w:rsid w:val="00D61F66"/>
    <w:rsid w:val="00D62297"/>
    <w:rsid w:val="00D64EB0"/>
    <w:rsid w:val="00D67A11"/>
    <w:rsid w:val="00D75415"/>
    <w:rsid w:val="00D77073"/>
    <w:rsid w:val="00D81CCA"/>
    <w:rsid w:val="00D8525A"/>
    <w:rsid w:val="00D94EEF"/>
    <w:rsid w:val="00DA5942"/>
    <w:rsid w:val="00DA67D0"/>
    <w:rsid w:val="00DC11D7"/>
    <w:rsid w:val="00DC1781"/>
    <w:rsid w:val="00DE09EF"/>
    <w:rsid w:val="00DE70E9"/>
    <w:rsid w:val="00DF1C64"/>
    <w:rsid w:val="00DF28B1"/>
    <w:rsid w:val="00DF3E22"/>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79A"/>
    <w:rsid w:val="00E81A34"/>
    <w:rsid w:val="00E92CA6"/>
    <w:rsid w:val="00E94921"/>
    <w:rsid w:val="00E956EC"/>
    <w:rsid w:val="00EA1F2F"/>
    <w:rsid w:val="00EB3216"/>
    <w:rsid w:val="00EB6C9F"/>
    <w:rsid w:val="00EC050B"/>
    <w:rsid w:val="00ED5B4F"/>
    <w:rsid w:val="00EE5A86"/>
    <w:rsid w:val="00F00FD3"/>
    <w:rsid w:val="00F21831"/>
    <w:rsid w:val="00F3599A"/>
    <w:rsid w:val="00F42F6F"/>
    <w:rsid w:val="00F46425"/>
    <w:rsid w:val="00F52AAE"/>
    <w:rsid w:val="00F5306D"/>
    <w:rsid w:val="00F54B8E"/>
    <w:rsid w:val="00F7299F"/>
    <w:rsid w:val="00F7505E"/>
    <w:rsid w:val="00F7646D"/>
    <w:rsid w:val="00F77898"/>
    <w:rsid w:val="00F80317"/>
    <w:rsid w:val="00F84D2F"/>
    <w:rsid w:val="00F85FB9"/>
    <w:rsid w:val="00F9251C"/>
    <w:rsid w:val="00F94796"/>
    <w:rsid w:val="00FA5744"/>
    <w:rsid w:val="00FB07EF"/>
    <w:rsid w:val="00FB5236"/>
    <w:rsid w:val="00FB614A"/>
    <w:rsid w:val="00FB77B4"/>
    <w:rsid w:val="00FC43B8"/>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paragraph" w:styleId="af5">
    <w:name w:val="Body Text Indent"/>
    <w:basedOn w:val="a"/>
    <w:link w:val="af6"/>
    <w:uiPriority w:val="99"/>
    <w:semiHidden/>
    <w:unhideWhenUsed/>
    <w:rsid w:val="00F84D2F"/>
    <w:pPr>
      <w:spacing w:after="120"/>
      <w:ind w:left="283"/>
    </w:pPr>
  </w:style>
  <w:style w:type="character" w:customStyle="1" w:styleId="af6">
    <w:name w:val="Основной текст с отступом Знак"/>
    <w:basedOn w:val="a0"/>
    <w:link w:val="af5"/>
    <w:uiPriority w:val="99"/>
    <w:semiHidden/>
    <w:rsid w:val="00F84D2F"/>
    <w:rPr>
      <w:rFonts w:ascii="Times New Roman" w:eastAsia="Times New Roman" w:hAnsi="Times New Roman"/>
      <w:sz w:val="24"/>
      <w:szCs w:val="24"/>
    </w:rPr>
  </w:style>
  <w:style w:type="character" w:customStyle="1" w:styleId="1">
    <w:name w:val="Основной текст с отступом Знак1"/>
    <w:basedOn w:val="a0"/>
    <w:uiPriority w:val="99"/>
    <w:semiHidden/>
    <w:rsid w:val="00F84D2F"/>
    <w:rPr>
      <w:rFonts w:ascii="Times New Roman" w:eastAsia="Times New Roman" w:hAnsi="Times New Roman"/>
    </w:rPr>
  </w:style>
  <w:style w:type="paragraph" w:customStyle="1" w:styleId="FR1">
    <w:name w:val="FR1"/>
    <w:rsid w:val="00D64EB0"/>
    <w:pPr>
      <w:widowControl w:val="0"/>
      <w:ind w:left="480"/>
    </w:pPr>
    <w:rPr>
      <w:rFonts w:ascii="Arial" w:eastAsia="Times New Roman" w:hAnsi="Arial"/>
      <w:i/>
      <w:sz w:val="44"/>
    </w:rPr>
  </w:style>
  <w:style w:type="character" w:styleId="af7">
    <w:name w:val="Unresolved Mention"/>
    <w:basedOn w:val="a0"/>
    <w:uiPriority w:val="99"/>
    <w:semiHidden/>
    <w:unhideWhenUsed/>
    <w:rsid w:val="00B5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2154">
      <w:bodyDiv w:val="1"/>
      <w:marLeft w:val="0"/>
      <w:marRight w:val="0"/>
      <w:marTop w:val="0"/>
      <w:marBottom w:val="0"/>
      <w:divBdr>
        <w:top w:val="none" w:sz="0" w:space="0" w:color="auto"/>
        <w:left w:val="none" w:sz="0" w:space="0" w:color="auto"/>
        <w:bottom w:val="none" w:sz="0" w:space="0" w:color="auto"/>
        <w:right w:val="none" w:sz="0" w:space="0" w:color="auto"/>
      </w:divBdr>
    </w:div>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7444762">
      <w:bodyDiv w:val="1"/>
      <w:marLeft w:val="0"/>
      <w:marRight w:val="0"/>
      <w:marTop w:val="0"/>
      <w:marBottom w:val="0"/>
      <w:divBdr>
        <w:top w:val="none" w:sz="0" w:space="0" w:color="auto"/>
        <w:left w:val="none" w:sz="0" w:space="0" w:color="auto"/>
        <w:bottom w:val="none" w:sz="0" w:space="0" w:color="auto"/>
        <w:right w:val="none" w:sz="0" w:space="0" w:color="auto"/>
      </w:divBdr>
    </w:div>
    <w:div w:id="234706659">
      <w:bodyDiv w:val="1"/>
      <w:marLeft w:val="0"/>
      <w:marRight w:val="0"/>
      <w:marTop w:val="0"/>
      <w:marBottom w:val="0"/>
      <w:divBdr>
        <w:top w:val="none" w:sz="0" w:space="0" w:color="auto"/>
        <w:left w:val="none" w:sz="0" w:space="0" w:color="auto"/>
        <w:bottom w:val="none" w:sz="0" w:space="0" w:color="auto"/>
        <w:right w:val="none" w:sz="0" w:space="0" w:color="auto"/>
      </w:divBdr>
    </w:div>
    <w:div w:id="309330565">
      <w:bodyDiv w:val="1"/>
      <w:marLeft w:val="0"/>
      <w:marRight w:val="0"/>
      <w:marTop w:val="0"/>
      <w:marBottom w:val="0"/>
      <w:divBdr>
        <w:top w:val="none" w:sz="0" w:space="0" w:color="auto"/>
        <w:left w:val="none" w:sz="0" w:space="0" w:color="auto"/>
        <w:bottom w:val="none" w:sz="0" w:space="0" w:color="auto"/>
        <w:right w:val="none" w:sz="0" w:space="0" w:color="auto"/>
      </w:divBdr>
    </w:div>
    <w:div w:id="335887936">
      <w:bodyDiv w:val="1"/>
      <w:marLeft w:val="0"/>
      <w:marRight w:val="0"/>
      <w:marTop w:val="0"/>
      <w:marBottom w:val="0"/>
      <w:divBdr>
        <w:top w:val="none" w:sz="0" w:space="0" w:color="auto"/>
        <w:left w:val="none" w:sz="0" w:space="0" w:color="auto"/>
        <w:bottom w:val="none" w:sz="0" w:space="0" w:color="auto"/>
        <w:right w:val="none" w:sz="0" w:space="0" w:color="auto"/>
      </w:divBdr>
    </w:div>
    <w:div w:id="420757284">
      <w:bodyDiv w:val="1"/>
      <w:marLeft w:val="0"/>
      <w:marRight w:val="0"/>
      <w:marTop w:val="0"/>
      <w:marBottom w:val="0"/>
      <w:divBdr>
        <w:top w:val="none" w:sz="0" w:space="0" w:color="auto"/>
        <w:left w:val="none" w:sz="0" w:space="0" w:color="auto"/>
        <w:bottom w:val="none" w:sz="0" w:space="0" w:color="auto"/>
        <w:right w:val="none" w:sz="0" w:space="0" w:color="auto"/>
      </w:divBdr>
    </w:div>
    <w:div w:id="435252051">
      <w:bodyDiv w:val="1"/>
      <w:marLeft w:val="0"/>
      <w:marRight w:val="0"/>
      <w:marTop w:val="0"/>
      <w:marBottom w:val="0"/>
      <w:divBdr>
        <w:top w:val="none" w:sz="0" w:space="0" w:color="auto"/>
        <w:left w:val="none" w:sz="0" w:space="0" w:color="auto"/>
        <w:bottom w:val="none" w:sz="0" w:space="0" w:color="auto"/>
        <w:right w:val="none" w:sz="0" w:space="0" w:color="auto"/>
      </w:divBdr>
    </w:div>
    <w:div w:id="497037833">
      <w:bodyDiv w:val="1"/>
      <w:marLeft w:val="0"/>
      <w:marRight w:val="0"/>
      <w:marTop w:val="0"/>
      <w:marBottom w:val="0"/>
      <w:divBdr>
        <w:top w:val="none" w:sz="0" w:space="0" w:color="auto"/>
        <w:left w:val="none" w:sz="0" w:space="0" w:color="auto"/>
        <w:bottom w:val="none" w:sz="0" w:space="0" w:color="auto"/>
        <w:right w:val="none" w:sz="0" w:space="0" w:color="auto"/>
      </w:divBdr>
    </w:div>
    <w:div w:id="733817711">
      <w:bodyDiv w:val="1"/>
      <w:marLeft w:val="0"/>
      <w:marRight w:val="0"/>
      <w:marTop w:val="0"/>
      <w:marBottom w:val="0"/>
      <w:divBdr>
        <w:top w:val="none" w:sz="0" w:space="0" w:color="auto"/>
        <w:left w:val="none" w:sz="0" w:space="0" w:color="auto"/>
        <w:bottom w:val="none" w:sz="0" w:space="0" w:color="auto"/>
        <w:right w:val="none" w:sz="0" w:space="0" w:color="auto"/>
      </w:divBdr>
    </w:div>
    <w:div w:id="818883595">
      <w:bodyDiv w:val="1"/>
      <w:marLeft w:val="0"/>
      <w:marRight w:val="0"/>
      <w:marTop w:val="0"/>
      <w:marBottom w:val="0"/>
      <w:divBdr>
        <w:top w:val="none" w:sz="0" w:space="0" w:color="auto"/>
        <w:left w:val="none" w:sz="0" w:space="0" w:color="auto"/>
        <w:bottom w:val="none" w:sz="0" w:space="0" w:color="auto"/>
        <w:right w:val="none" w:sz="0" w:space="0" w:color="auto"/>
      </w:divBdr>
    </w:div>
    <w:div w:id="858545165">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73930">
      <w:bodyDiv w:val="1"/>
      <w:marLeft w:val="0"/>
      <w:marRight w:val="0"/>
      <w:marTop w:val="0"/>
      <w:marBottom w:val="0"/>
      <w:divBdr>
        <w:top w:val="none" w:sz="0" w:space="0" w:color="auto"/>
        <w:left w:val="none" w:sz="0" w:space="0" w:color="auto"/>
        <w:bottom w:val="none" w:sz="0" w:space="0" w:color="auto"/>
        <w:right w:val="none" w:sz="0" w:space="0" w:color="auto"/>
      </w:divBdr>
    </w:div>
    <w:div w:id="930431055">
      <w:bodyDiv w:val="1"/>
      <w:marLeft w:val="0"/>
      <w:marRight w:val="0"/>
      <w:marTop w:val="0"/>
      <w:marBottom w:val="0"/>
      <w:divBdr>
        <w:top w:val="none" w:sz="0" w:space="0" w:color="auto"/>
        <w:left w:val="none" w:sz="0" w:space="0" w:color="auto"/>
        <w:bottom w:val="none" w:sz="0" w:space="0" w:color="auto"/>
        <w:right w:val="none" w:sz="0" w:space="0" w:color="auto"/>
      </w:divBdr>
    </w:div>
    <w:div w:id="957948730">
      <w:bodyDiv w:val="1"/>
      <w:marLeft w:val="0"/>
      <w:marRight w:val="0"/>
      <w:marTop w:val="0"/>
      <w:marBottom w:val="0"/>
      <w:divBdr>
        <w:top w:val="none" w:sz="0" w:space="0" w:color="auto"/>
        <w:left w:val="none" w:sz="0" w:space="0" w:color="auto"/>
        <w:bottom w:val="none" w:sz="0" w:space="0" w:color="auto"/>
        <w:right w:val="none" w:sz="0" w:space="0" w:color="auto"/>
      </w:divBdr>
    </w:div>
    <w:div w:id="976839394">
      <w:bodyDiv w:val="1"/>
      <w:marLeft w:val="0"/>
      <w:marRight w:val="0"/>
      <w:marTop w:val="0"/>
      <w:marBottom w:val="0"/>
      <w:divBdr>
        <w:top w:val="none" w:sz="0" w:space="0" w:color="auto"/>
        <w:left w:val="none" w:sz="0" w:space="0" w:color="auto"/>
        <w:bottom w:val="none" w:sz="0" w:space="0" w:color="auto"/>
        <w:right w:val="none" w:sz="0" w:space="0" w:color="auto"/>
      </w:divBdr>
    </w:div>
    <w:div w:id="979191307">
      <w:bodyDiv w:val="1"/>
      <w:marLeft w:val="0"/>
      <w:marRight w:val="0"/>
      <w:marTop w:val="0"/>
      <w:marBottom w:val="0"/>
      <w:divBdr>
        <w:top w:val="none" w:sz="0" w:space="0" w:color="auto"/>
        <w:left w:val="none" w:sz="0" w:space="0" w:color="auto"/>
        <w:bottom w:val="none" w:sz="0" w:space="0" w:color="auto"/>
        <w:right w:val="none" w:sz="0" w:space="0" w:color="auto"/>
      </w:divBdr>
    </w:div>
    <w:div w:id="1040976958">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191188526">
      <w:bodyDiv w:val="1"/>
      <w:marLeft w:val="0"/>
      <w:marRight w:val="0"/>
      <w:marTop w:val="0"/>
      <w:marBottom w:val="0"/>
      <w:divBdr>
        <w:top w:val="none" w:sz="0" w:space="0" w:color="auto"/>
        <w:left w:val="none" w:sz="0" w:space="0" w:color="auto"/>
        <w:bottom w:val="none" w:sz="0" w:space="0" w:color="auto"/>
        <w:right w:val="none" w:sz="0" w:space="0" w:color="auto"/>
      </w:divBdr>
    </w:div>
    <w:div w:id="1246302329">
      <w:bodyDiv w:val="1"/>
      <w:marLeft w:val="0"/>
      <w:marRight w:val="0"/>
      <w:marTop w:val="0"/>
      <w:marBottom w:val="0"/>
      <w:divBdr>
        <w:top w:val="none" w:sz="0" w:space="0" w:color="auto"/>
        <w:left w:val="none" w:sz="0" w:space="0" w:color="auto"/>
        <w:bottom w:val="none" w:sz="0" w:space="0" w:color="auto"/>
        <w:right w:val="none" w:sz="0" w:space="0" w:color="auto"/>
      </w:divBdr>
    </w:div>
    <w:div w:id="1396582617">
      <w:bodyDiv w:val="1"/>
      <w:marLeft w:val="0"/>
      <w:marRight w:val="0"/>
      <w:marTop w:val="0"/>
      <w:marBottom w:val="0"/>
      <w:divBdr>
        <w:top w:val="none" w:sz="0" w:space="0" w:color="auto"/>
        <w:left w:val="none" w:sz="0" w:space="0" w:color="auto"/>
        <w:bottom w:val="none" w:sz="0" w:space="0" w:color="auto"/>
        <w:right w:val="none" w:sz="0" w:space="0" w:color="auto"/>
      </w:divBdr>
    </w:div>
    <w:div w:id="1519155101">
      <w:bodyDiv w:val="1"/>
      <w:marLeft w:val="0"/>
      <w:marRight w:val="0"/>
      <w:marTop w:val="0"/>
      <w:marBottom w:val="0"/>
      <w:divBdr>
        <w:top w:val="none" w:sz="0" w:space="0" w:color="auto"/>
        <w:left w:val="none" w:sz="0" w:space="0" w:color="auto"/>
        <w:bottom w:val="none" w:sz="0" w:space="0" w:color="auto"/>
        <w:right w:val="none" w:sz="0" w:space="0" w:color="auto"/>
      </w:divBdr>
    </w:div>
    <w:div w:id="1578244629">
      <w:bodyDiv w:val="1"/>
      <w:marLeft w:val="0"/>
      <w:marRight w:val="0"/>
      <w:marTop w:val="0"/>
      <w:marBottom w:val="0"/>
      <w:divBdr>
        <w:top w:val="none" w:sz="0" w:space="0" w:color="auto"/>
        <w:left w:val="none" w:sz="0" w:space="0" w:color="auto"/>
        <w:bottom w:val="none" w:sz="0" w:space="0" w:color="auto"/>
        <w:right w:val="none" w:sz="0" w:space="0" w:color="auto"/>
      </w:divBdr>
    </w:div>
    <w:div w:id="1632515038">
      <w:bodyDiv w:val="1"/>
      <w:marLeft w:val="0"/>
      <w:marRight w:val="0"/>
      <w:marTop w:val="0"/>
      <w:marBottom w:val="0"/>
      <w:divBdr>
        <w:top w:val="none" w:sz="0" w:space="0" w:color="auto"/>
        <w:left w:val="none" w:sz="0" w:space="0" w:color="auto"/>
        <w:bottom w:val="none" w:sz="0" w:space="0" w:color="auto"/>
        <w:right w:val="none" w:sz="0" w:space="0" w:color="auto"/>
      </w:divBdr>
    </w:div>
    <w:div w:id="1642535904">
      <w:bodyDiv w:val="1"/>
      <w:marLeft w:val="0"/>
      <w:marRight w:val="0"/>
      <w:marTop w:val="0"/>
      <w:marBottom w:val="0"/>
      <w:divBdr>
        <w:top w:val="none" w:sz="0" w:space="0" w:color="auto"/>
        <w:left w:val="none" w:sz="0" w:space="0" w:color="auto"/>
        <w:bottom w:val="none" w:sz="0" w:space="0" w:color="auto"/>
        <w:right w:val="none" w:sz="0" w:space="0" w:color="auto"/>
      </w:divBdr>
    </w:div>
    <w:div w:id="1643315773">
      <w:bodyDiv w:val="1"/>
      <w:marLeft w:val="0"/>
      <w:marRight w:val="0"/>
      <w:marTop w:val="0"/>
      <w:marBottom w:val="0"/>
      <w:divBdr>
        <w:top w:val="none" w:sz="0" w:space="0" w:color="auto"/>
        <w:left w:val="none" w:sz="0" w:space="0" w:color="auto"/>
        <w:bottom w:val="none" w:sz="0" w:space="0" w:color="auto"/>
        <w:right w:val="none" w:sz="0" w:space="0" w:color="auto"/>
      </w:divBdr>
    </w:div>
    <w:div w:id="1872641799">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49064">
      <w:bodyDiv w:val="1"/>
      <w:marLeft w:val="0"/>
      <w:marRight w:val="0"/>
      <w:marTop w:val="0"/>
      <w:marBottom w:val="0"/>
      <w:divBdr>
        <w:top w:val="none" w:sz="0" w:space="0" w:color="auto"/>
        <w:left w:val="none" w:sz="0" w:space="0" w:color="auto"/>
        <w:bottom w:val="none" w:sz="0" w:space="0" w:color="auto"/>
        <w:right w:val="none" w:sz="0" w:space="0" w:color="auto"/>
      </w:divBdr>
    </w:div>
    <w:div w:id="1896620729">
      <w:bodyDiv w:val="1"/>
      <w:marLeft w:val="0"/>
      <w:marRight w:val="0"/>
      <w:marTop w:val="0"/>
      <w:marBottom w:val="0"/>
      <w:divBdr>
        <w:top w:val="none" w:sz="0" w:space="0" w:color="auto"/>
        <w:left w:val="none" w:sz="0" w:space="0" w:color="auto"/>
        <w:bottom w:val="none" w:sz="0" w:space="0" w:color="auto"/>
        <w:right w:val="none" w:sz="0" w:space="0" w:color="auto"/>
      </w:divBdr>
    </w:div>
    <w:div w:id="1962959814">
      <w:bodyDiv w:val="1"/>
      <w:marLeft w:val="0"/>
      <w:marRight w:val="0"/>
      <w:marTop w:val="0"/>
      <w:marBottom w:val="0"/>
      <w:divBdr>
        <w:top w:val="none" w:sz="0" w:space="0" w:color="auto"/>
        <w:left w:val="none" w:sz="0" w:space="0" w:color="auto"/>
        <w:bottom w:val="none" w:sz="0" w:space="0" w:color="auto"/>
        <w:right w:val="none" w:sz="0" w:space="0" w:color="auto"/>
      </w:divBdr>
    </w:div>
    <w:div w:id="1980458562">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 w:id="21327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85322.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52021.html&#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103.html&#160;" TargetMode="External"/><Relationship Id="rId24" Type="http://schemas.openxmlformats.org/officeDocument/2006/relationships/hyperlink" Target="http://dic.academic.ru/" TargetMode="External"/><Relationship Id="rId5" Type="http://schemas.openxmlformats.org/officeDocument/2006/relationships/footnotes" Target="footnotes.xml"/><Relationship Id="rId15" Type="http://schemas.openxmlformats.org/officeDocument/2006/relationships/hyperlink" Target="https://www.biblio-online.ru/bcode/411646&#160;(&#1076;&#1072;&#1090;&#1072;&#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iprbookshop.ru/69413.html"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13505&#160;(&#1076;&#1072;&#1090;&#1072;&#160;(&#1076;&#1072;&#1090;&#1072;" TargetMode="External"/><Relationship Id="rId14" Type="http://schemas.openxmlformats.org/officeDocument/2006/relationships/hyperlink" Target="http://www.iprbookshop.ru/62975.html&#16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10414</Words>
  <Characters>59366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69641</CharactersWithSpaces>
  <SharedDoc>false</SharedDoc>
  <HLinks>
    <vt:vector size="24" baseType="variant">
      <vt:variant>
        <vt:i4>5046292</vt:i4>
      </vt:variant>
      <vt:variant>
        <vt:i4>9</vt:i4>
      </vt:variant>
      <vt:variant>
        <vt:i4>0</vt:i4>
      </vt:variant>
      <vt:variant>
        <vt:i4>5</vt:i4>
      </vt:variant>
      <vt:variant>
        <vt:lpwstr>https://www.biblio-online.ru/bcode/411646</vt:lpwstr>
      </vt:variant>
      <vt:variant>
        <vt:lpwstr/>
      </vt:variant>
      <vt:variant>
        <vt:i4>4194390</vt:i4>
      </vt:variant>
      <vt:variant>
        <vt:i4>6</vt:i4>
      </vt:variant>
      <vt:variant>
        <vt:i4>0</vt:i4>
      </vt:variant>
      <vt:variant>
        <vt:i4>5</vt:i4>
      </vt:variant>
      <vt:variant>
        <vt:lpwstr>http://www.iprbookshop.ru/85322.html</vt:lpwstr>
      </vt:variant>
      <vt:variant>
        <vt:lpwstr/>
      </vt:variant>
      <vt:variant>
        <vt:i4>5177438</vt:i4>
      </vt:variant>
      <vt:variant>
        <vt:i4>3</vt:i4>
      </vt:variant>
      <vt:variant>
        <vt:i4>0</vt:i4>
      </vt:variant>
      <vt:variant>
        <vt:i4>5</vt:i4>
      </vt:variant>
      <vt:variant>
        <vt:lpwstr>http://www.iprbookshop.ru/69413.html</vt:lpwstr>
      </vt:variant>
      <vt:variant>
        <vt:lpwstr/>
      </vt:variant>
      <vt:variant>
        <vt:i4>1179671</vt:i4>
      </vt:variant>
      <vt:variant>
        <vt:i4>0</vt:i4>
      </vt:variant>
      <vt:variant>
        <vt:i4>0</vt:i4>
      </vt:variant>
      <vt:variant>
        <vt:i4>5</vt:i4>
      </vt:variant>
      <vt:variant>
        <vt:lpwstr>https://biblio-online.ru/bcode/413505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8</cp:revision>
  <cp:lastPrinted>2019-08-12T09:36:00Z</cp:lastPrinted>
  <dcterms:created xsi:type="dcterms:W3CDTF">2022-02-04T20:40:00Z</dcterms:created>
  <dcterms:modified xsi:type="dcterms:W3CDTF">2022-11-13T08:53:00Z</dcterms:modified>
</cp:coreProperties>
</file>